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02" w:rsidRPr="001B041A" w:rsidRDefault="00B13702" w:rsidP="00314D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93F45" w:rsidRPr="001B041A" w:rsidRDefault="00F93F45" w:rsidP="00314DA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505BF" w:rsidRPr="001B041A" w:rsidRDefault="006505BF" w:rsidP="006505BF">
      <w:pPr>
        <w:widowControl w:val="0"/>
        <w:spacing w:before="40" w:after="0" w:line="412" w:lineRule="exact"/>
        <w:ind w:left="4055"/>
        <w:rPr>
          <w:rFonts w:asciiTheme="majorHAnsi" w:eastAsiaTheme="minorHAnsi" w:hAnsiTheme="majorHAnsi" w:cstheme="minorBidi"/>
          <w:b/>
          <w:sz w:val="36"/>
        </w:rPr>
      </w:pPr>
    </w:p>
    <w:p w:rsidR="001B041A" w:rsidRPr="001B041A" w:rsidRDefault="00FA2260" w:rsidP="001B041A">
      <w:pPr>
        <w:widowControl w:val="0"/>
        <w:spacing w:before="40" w:after="0" w:line="412" w:lineRule="exact"/>
        <w:jc w:val="center"/>
        <w:rPr>
          <w:rFonts w:asciiTheme="majorHAnsi" w:eastAsia="Times New Roman" w:hAnsiTheme="majorHAnsi"/>
          <w:sz w:val="48"/>
          <w:szCs w:val="36"/>
        </w:rPr>
      </w:pPr>
      <w:r>
        <w:rPr>
          <w:rFonts w:asciiTheme="majorHAnsi" w:eastAsiaTheme="minorHAnsi" w:hAnsiTheme="majorHAnsi" w:cstheme="minorBidi"/>
          <w:b/>
          <w:sz w:val="48"/>
        </w:rPr>
        <w:t>Gary R. Richo</w:t>
      </w:r>
      <w:r w:rsidR="006505BF" w:rsidRPr="001B041A">
        <w:rPr>
          <w:rFonts w:asciiTheme="majorHAnsi" w:eastAsiaTheme="minorHAnsi" w:hAnsiTheme="majorHAnsi" w:cstheme="minorBidi"/>
          <w:b/>
          <w:sz w:val="48"/>
        </w:rPr>
        <w:t>, M</w:t>
      </w:r>
      <w:r w:rsidR="00935687">
        <w:rPr>
          <w:rFonts w:asciiTheme="majorHAnsi" w:eastAsiaTheme="minorHAnsi" w:hAnsiTheme="majorHAnsi" w:cstheme="minorBidi"/>
          <w:b/>
          <w:sz w:val="48"/>
        </w:rPr>
        <w:t>.</w:t>
      </w:r>
      <w:r w:rsidR="006505BF" w:rsidRPr="001B041A">
        <w:rPr>
          <w:rFonts w:asciiTheme="majorHAnsi" w:eastAsiaTheme="minorHAnsi" w:hAnsiTheme="majorHAnsi" w:cstheme="minorBidi"/>
          <w:b/>
          <w:sz w:val="48"/>
        </w:rPr>
        <w:t>D</w:t>
      </w:r>
      <w:r w:rsidR="00935687">
        <w:rPr>
          <w:rFonts w:asciiTheme="majorHAnsi" w:eastAsiaTheme="minorHAnsi" w:hAnsiTheme="majorHAnsi" w:cstheme="minorBidi"/>
          <w:b/>
          <w:sz w:val="48"/>
        </w:rPr>
        <w:t>.</w:t>
      </w:r>
      <w:r>
        <w:rPr>
          <w:rFonts w:asciiTheme="majorHAnsi" w:eastAsiaTheme="minorHAnsi" w:hAnsiTheme="majorHAnsi" w:cstheme="minorBidi"/>
          <w:b/>
          <w:sz w:val="48"/>
        </w:rPr>
        <w:t>, Ph.D.</w:t>
      </w:r>
    </w:p>
    <w:p w:rsidR="006505BF" w:rsidRPr="001B041A" w:rsidRDefault="006505BF" w:rsidP="001B041A">
      <w:pPr>
        <w:widowControl w:val="0"/>
        <w:spacing w:before="40" w:after="0" w:line="412" w:lineRule="exact"/>
        <w:jc w:val="center"/>
        <w:rPr>
          <w:rFonts w:asciiTheme="majorHAnsi" w:eastAsia="Times New Roman" w:hAnsiTheme="majorHAnsi"/>
          <w:sz w:val="40"/>
          <w:szCs w:val="36"/>
        </w:rPr>
      </w:pPr>
      <w:r w:rsidRPr="001B041A">
        <w:rPr>
          <w:rFonts w:asciiTheme="majorHAnsi" w:eastAsia="Times New Roman" w:hAnsiTheme="majorHAnsi" w:cstheme="minorBidi"/>
          <w:sz w:val="28"/>
          <w:szCs w:val="24"/>
        </w:rPr>
        <w:t>Orthopedic Surgery &amp; Sports Medicine</w:t>
      </w:r>
    </w:p>
    <w:p w:rsidR="001B041A" w:rsidRDefault="001B041A" w:rsidP="001B041A">
      <w:pPr>
        <w:widowControl w:val="0"/>
        <w:tabs>
          <w:tab w:val="left" w:pos="10080"/>
        </w:tabs>
        <w:spacing w:before="62" w:after="0" w:line="240" w:lineRule="auto"/>
        <w:jc w:val="center"/>
        <w:outlineLvl w:val="0"/>
        <w:rPr>
          <w:rFonts w:asciiTheme="majorHAnsi" w:eastAsia="Times New Roman" w:hAnsiTheme="majorHAnsi"/>
          <w:sz w:val="20"/>
          <w:szCs w:val="20"/>
        </w:rPr>
      </w:pPr>
    </w:p>
    <w:p w:rsidR="001B041A" w:rsidRDefault="001B041A" w:rsidP="001B041A">
      <w:pPr>
        <w:widowControl w:val="0"/>
        <w:tabs>
          <w:tab w:val="left" w:pos="10080"/>
        </w:tabs>
        <w:spacing w:before="62" w:after="0" w:line="240" w:lineRule="auto"/>
        <w:jc w:val="center"/>
        <w:outlineLvl w:val="0"/>
        <w:rPr>
          <w:rFonts w:asciiTheme="majorHAnsi" w:eastAsia="Times New Roman" w:hAnsiTheme="majorHAnsi"/>
          <w:sz w:val="20"/>
          <w:szCs w:val="20"/>
        </w:rPr>
      </w:pPr>
    </w:p>
    <w:p w:rsidR="00C80DF0" w:rsidRDefault="001B041A" w:rsidP="001B041A">
      <w:pPr>
        <w:widowControl w:val="0"/>
        <w:tabs>
          <w:tab w:val="left" w:pos="10080"/>
          <w:tab w:val="left" w:pos="10800"/>
        </w:tabs>
        <w:spacing w:before="62" w:after="0" w:line="240" w:lineRule="auto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  <w:r>
        <w:rPr>
          <w:rFonts w:asciiTheme="majorHAnsi" w:eastAsia="Times New Roman" w:hAnsiTheme="majorHAnsi" w:cstheme="minorBidi"/>
          <w:b/>
          <w:bCs/>
          <w:sz w:val="28"/>
          <w:szCs w:val="28"/>
        </w:rPr>
        <w:t>PROFESSIONAL EXPERIENCE</w:t>
      </w:r>
    </w:p>
    <w:p w:rsidR="001B041A" w:rsidRDefault="001B041A" w:rsidP="001B041A">
      <w:pPr>
        <w:widowControl w:val="0"/>
        <w:tabs>
          <w:tab w:val="left" w:pos="10080"/>
        </w:tabs>
        <w:spacing w:before="62" w:after="0" w:line="240" w:lineRule="auto"/>
        <w:ind w:left="3595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1B041A" w:rsidRPr="001458D4" w:rsidRDefault="001B041A" w:rsidP="001B041A">
      <w:pPr>
        <w:widowControl w:val="0"/>
        <w:spacing w:before="62" w:after="0" w:line="240" w:lineRule="auto"/>
        <w:outlineLvl w:val="0"/>
        <w:rPr>
          <w:rFonts w:asciiTheme="majorHAnsi" w:eastAsia="Times New Roman" w:hAnsiTheme="majorHAnsi" w:cstheme="minorBidi"/>
          <w:bCs/>
          <w:sz w:val="24"/>
          <w:szCs w:val="28"/>
        </w:rPr>
      </w:pPr>
      <w:r>
        <w:rPr>
          <w:rFonts w:asciiTheme="majorHAnsi" w:eastAsia="Times New Roman" w:hAnsiTheme="majorHAnsi" w:cstheme="minorBidi"/>
          <w:b/>
          <w:bCs/>
          <w:sz w:val="24"/>
          <w:szCs w:val="28"/>
        </w:rPr>
        <w:t xml:space="preserve">Valley </w:t>
      </w:r>
      <w:proofErr w:type="spellStart"/>
      <w:r>
        <w:rPr>
          <w:rFonts w:asciiTheme="majorHAnsi" w:eastAsia="Times New Roman" w:hAnsiTheme="majorHAnsi" w:cstheme="minorBidi"/>
          <w:b/>
          <w:bCs/>
          <w:sz w:val="24"/>
          <w:szCs w:val="28"/>
        </w:rPr>
        <w:t>Orth</w:t>
      </w:r>
      <w:r w:rsidR="001458D4">
        <w:rPr>
          <w:rFonts w:asciiTheme="majorHAnsi" w:eastAsia="Times New Roman" w:hAnsiTheme="majorHAnsi" w:cstheme="minorBidi"/>
          <w:b/>
          <w:bCs/>
          <w:sz w:val="24"/>
          <w:szCs w:val="28"/>
        </w:rPr>
        <w:t>opaedic</w:t>
      </w:r>
      <w:proofErr w:type="spellEnd"/>
      <w:r w:rsidR="001458D4">
        <w:rPr>
          <w:rFonts w:asciiTheme="majorHAnsi" w:eastAsia="Times New Roman" w:hAnsiTheme="majorHAnsi" w:cstheme="minorBidi"/>
          <w:b/>
          <w:bCs/>
          <w:sz w:val="24"/>
          <w:szCs w:val="28"/>
        </w:rPr>
        <w:t xml:space="preserve"> Specialists</w:t>
      </w:r>
      <w:r w:rsidR="001458D4">
        <w:rPr>
          <w:rFonts w:asciiTheme="majorHAnsi" w:eastAsia="Times New Roman" w:hAnsiTheme="majorHAnsi" w:cstheme="minorBidi"/>
          <w:b/>
          <w:bCs/>
          <w:sz w:val="24"/>
          <w:szCs w:val="28"/>
        </w:rPr>
        <w:tab/>
      </w:r>
      <w:r w:rsidR="001458D4">
        <w:rPr>
          <w:rFonts w:asciiTheme="majorHAnsi" w:eastAsia="Times New Roman" w:hAnsiTheme="majorHAnsi" w:cstheme="minorBidi"/>
          <w:b/>
          <w:bCs/>
          <w:sz w:val="24"/>
          <w:szCs w:val="28"/>
        </w:rPr>
        <w:tab/>
      </w:r>
      <w:r w:rsidR="001458D4">
        <w:rPr>
          <w:rFonts w:asciiTheme="majorHAnsi" w:eastAsia="Times New Roman" w:hAnsiTheme="majorHAnsi" w:cstheme="minorBidi"/>
          <w:b/>
          <w:bCs/>
          <w:sz w:val="24"/>
          <w:szCs w:val="28"/>
        </w:rPr>
        <w:tab/>
      </w:r>
      <w:r w:rsidR="001458D4">
        <w:rPr>
          <w:rFonts w:asciiTheme="majorHAnsi" w:eastAsia="Times New Roman" w:hAnsiTheme="majorHAnsi" w:cstheme="minorBidi"/>
          <w:b/>
          <w:bCs/>
          <w:sz w:val="24"/>
          <w:szCs w:val="28"/>
        </w:rPr>
        <w:tab/>
      </w:r>
      <w:r w:rsidR="001458D4">
        <w:rPr>
          <w:rFonts w:asciiTheme="majorHAnsi" w:eastAsia="Times New Roman" w:hAnsiTheme="majorHAnsi" w:cstheme="minorBidi"/>
          <w:b/>
          <w:bCs/>
          <w:sz w:val="24"/>
          <w:szCs w:val="28"/>
        </w:rPr>
        <w:tab/>
      </w:r>
      <w:r w:rsidR="001458D4">
        <w:rPr>
          <w:rFonts w:asciiTheme="majorHAnsi" w:eastAsia="Times New Roman" w:hAnsiTheme="majorHAnsi" w:cstheme="minorBidi"/>
          <w:b/>
          <w:bCs/>
          <w:sz w:val="24"/>
          <w:szCs w:val="28"/>
        </w:rPr>
        <w:tab/>
      </w:r>
      <w:r w:rsidR="001458D4">
        <w:rPr>
          <w:rFonts w:asciiTheme="majorHAnsi" w:eastAsia="Times New Roman" w:hAnsiTheme="majorHAnsi" w:cstheme="minorBidi"/>
          <w:bCs/>
          <w:sz w:val="24"/>
          <w:szCs w:val="28"/>
        </w:rPr>
        <w:t>September 2004 - Present</w:t>
      </w:r>
    </w:p>
    <w:p w:rsidR="001B041A" w:rsidRDefault="001B041A" w:rsidP="001B041A">
      <w:pPr>
        <w:widowControl w:val="0"/>
        <w:spacing w:before="62" w:after="0" w:line="240" w:lineRule="auto"/>
        <w:outlineLvl w:val="0"/>
        <w:rPr>
          <w:rFonts w:asciiTheme="majorHAnsi" w:eastAsia="Times New Roman" w:hAnsiTheme="majorHAnsi" w:cstheme="minorBidi"/>
          <w:bCs/>
          <w:sz w:val="24"/>
          <w:szCs w:val="28"/>
        </w:rPr>
      </w:pPr>
      <w:r>
        <w:rPr>
          <w:rFonts w:asciiTheme="majorHAnsi" w:eastAsia="Times New Roman" w:hAnsiTheme="majorHAnsi" w:cstheme="minorBidi"/>
          <w:bCs/>
          <w:sz w:val="24"/>
          <w:szCs w:val="28"/>
        </w:rPr>
        <w:t>2 Trap Falls Rd, Suite 404</w:t>
      </w:r>
    </w:p>
    <w:p w:rsidR="00935687" w:rsidRDefault="001B041A" w:rsidP="001B041A">
      <w:pPr>
        <w:widowControl w:val="0"/>
        <w:spacing w:before="62" w:after="0" w:line="240" w:lineRule="auto"/>
        <w:outlineLvl w:val="0"/>
        <w:rPr>
          <w:rFonts w:asciiTheme="majorHAnsi" w:eastAsia="Times New Roman" w:hAnsiTheme="majorHAnsi" w:cstheme="minorBidi"/>
          <w:bCs/>
          <w:sz w:val="24"/>
          <w:szCs w:val="28"/>
        </w:rPr>
      </w:pPr>
      <w:r>
        <w:rPr>
          <w:rFonts w:asciiTheme="majorHAnsi" w:eastAsia="Times New Roman" w:hAnsiTheme="majorHAnsi" w:cstheme="minorBidi"/>
          <w:bCs/>
          <w:sz w:val="24"/>
          <w:szCs w:val="28"/>
        </w:rPr>
        <w:t>Shelton, CT 06484</w:t>
      </w:r>
    </w:p>
    <w:p w:rsidR="00935687" w:rsidRDefault="00935687" w:rsidP="001B041A">
      <w:pPr>
        <w:widowControl w:val="0"/>
        <w:spacing w:before="62" w:after="0" w:line="240" w:lineRule="auto"/>
        <w:outlineLvl w:val="0"/>
        <w:rPr>
          <w:rFonts w:asciiTheme="majorHAnsi" w:eastAsia="Times New Roman" w:hAnsiTheme="majorHAnsi" w:cstheme="minorBidi"/>
          <w:bCs/>
          <w:sz w:val="24"/>
          <w:szCs w:val="28"/>
        </w:rPr>
      </w:pPr>
    </w:p>
    <w:p w:rsidR="00935687" w:rsidRPr="00935687" w:rsidRDefault="0070551E" w:rsidP="00935687">
      <w:pPr>
        <w:widowControl w:val="0"/>
        <w:spacing w:before="62" w:after="0" w:line="240" w:lineRule="auto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  <w:r>
        <w:rPr>
          <w:rFonts w:asciiTheme="majorHAnsi" w:eastAsia="Times New Roman" w:hAnsiTheme="majorHAnsi" w:cstheme="minorBidi"/>
          <w:b/>
          <w:bCs/>
          <w:sz w:val="28"/>
          <w:szCs w:val="28"/>
        </w:rPr>
        <w:t>HOSP</w:t>
      </w:r>
      <w:r w:rsidR="00935687" w:rsidRPr="00935687">
        <w:rPr>
          <w:rFonts w:asciiTheme="majorHAnsi" w:eastAsia="Times New Roman" w:hAnsiTheme="majorHAnsi" w:cstheme="minorBidi"/>
          <w:b/>
          <w:bCs/>
          <w:sz w:val="28"/>
          <w:szCs w:val="28"/>
        </w:rPr>
        <w:t>I</w:t>
      </w:r>
      <w:r>
        <w:rPr>
          <w:rFonts w:asciiTheme="majorHAnsi" w:eastAsia="Times New Roman" w:hAnsiTheme="majorHAnsi" w:cstheme="minorBidi"/>
          <w:b/>
          <w:bCs/>
          <w:sz w:val="28"/>
          <w:szCs w:val="28"/>
        </w:rPr>
        <w:t>T</w:t>
      </w:r>
      <w:bookmarkStart w:id="0" w:name="_GoBack"/>
      <w:bookmarkEnd w:id="0"/>
      <w:r w:rsidR="00935687" w:rsidRPr="00935687">
        <w:rPr>
          <w:rFonts w:asciiTheme="majorHAnsi" w:eastAsia="Times New Roman" w:hAnsiTheme="majorHAnsi" w:cstheme="minorBidi"/>
          <w:b/>
          <w:bCs/>
          <w:sz w:val="28"/>
          <w:szCs w:val="28"/>
        </w:rPr>
        <w:t>AL AFFILIATIONS</w:t>
      </w:r>
    </w:p>
    <w:p w:rsidR="00935687" w:rsidRDefault="00935687" w:rsidP="00935687">
      <w:pPr>
        <w:widowControl w:val="0"/>
        <w:spacing w:before="62" w:after="0" w:line="240" w:lineRule="auto"/>
        <w:jc w:val="center"/>
        <w:outlineLvl w:val="0"/>
        <w:rPr>
          <w:rFonts w:asciiTheme="majorHAnsi" w:eastAsia="Times New Roman" w:hAnsiTheme="majorHAnsi" w:cstheme="minorBidi"/>
          <w:bCs/>
          <w:sz w:val="24"/>
          <w:szCs w:val="28"/>
        </w:rPr>
      </w:pPr>
    </w:p>
    <w:p w:rsidR="00916E83" w:rsidRDefault="00935687" w:rsidP="00916E83">
      <w:pPr>
        <w:widowControl w:val="0"/>
        <w:spacing w:before="62" w:after="0" w:line="240" w:lineRule="auto"/>
        <w:outlineLvl w:val="0"/>
        <w:rPr>
          <w:rFonts w:asciiTheme="majorHAnsi" w:eastAsia="Times New Roman" w:hAnsiTheme="majorHAnsi" w:cstheme="minorBidi"/>
          <w:bCs/>
          <w:sz w:val="24"/>
          <w:szCs w:val="24"/>
        </w:rPr>
      </w:pPr>
      <w:r>
        <w:rPr>
          <w:rFonts w:asciiTheme="majorHAnsi" w:eastAsia="Times New Roman" w:hAnsiTheme="majorHAnsi" w:cstheme="minorBidi"/>
          <w:b/>
          <w:bCs/>
          <w:sz w:val="24"/>
          <w:szCs w:val="24"/>
        </w:rPr>
        <w:t>Griffin Hospital</w:t>
      </w:r>
      <w:r>
        <w:rPr>
          <w:rFonts w:asciiTheme="majorHAnsi" w:eastAsia="Times New Roman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/>
          <w:bCs/>
          <w:sz w:val="24"/>
          <w:szCs w:val="24"/>
        </w:rPr>
        <w:tab/>
      </w:r>
      <w:r w:rsidR="00812E5D">
        <w:rPr>
          <w:rFonts w:asciiTheme="majorHAnsi" w:eastAsia="Times New Roman" w:hAnsiTheme="majorHAnsi" w:cstheme="minorBidi"/>
          <w:bCs/>
          <w:sz w:val="24"/>
          <w:szCs w:val="24"/>
        </w:rPr>
        <w:t>Section Chief</w:t>
      </w:r>
      <w:r w:rsidR="00812E5D">
        <w:rPr>
          <w:rFonts w:asciiTheme="majorHAnsi" w:eastAsia="Times New Roman" w:hAnsiTheme="majorHAnsi" w:cstheme="minorBidi"/>
          <w:bCs/>
          <w:sz w:val="24"/>
          <w:szCs w:val="24"/>
        </w:rPr>
        <w:tab/>
      </w:r>
      <w:r w:rsidR="00812E5D">
        <w:rPr>
          <w:rFonts w:asciiTheme="majorHAnsi" w:eastAsia="Times New Roman" w:hAnsiTheme="majorHAnsi" w:cstheme="minorBidi"/>
          <w:bCs/>
          <w:sz w:val="24"/>
          <w:szCs w:val="24"/>
        </w:rPr>
        <w:tab/>
      </w:r>
      <w:r w:rsidR="00812E5D">
        <w:rPr>
          <w:rFonts w:asciiTheme="majorHAnsi" w:eastAsia="Times New Roman" w:hAnsiTheme="majorHAnsi" w:cstheme="minorBidi"/>
          <w:bCs/>
          <w:sz w:val="24"/>
          <w:szCs w:val="24"/>
        </w:rPr>
        <w:tab/>
      </w:r>
      <w:r w:rsidR="00812E5D">
        <w:rPr>
          <w:rFonts w:asciiTheme="majorHAnsi" w:eastAsia="Times New Roman" w:hAnsiTheme="majorHAnsi" w:cstheme="minorBidi"/>
          <w:bCs/>
          <w:sz w:val="24"/>
          <w:szCs w:val="24"/>
        </w:rPr>
        <w:tab/>
        <w:t xml:space="preserve">         </w:t>
      </w:r>
      <w:r w:rsidR="00812E5D" w:rsidRPr="0081570E">
        <w:rPr>
          <w:rFonts w:asciiTheme="majorHAnsi" w:eastAsia="Times New Roman" w:hAnsiTheme="majorHAnsi" w:cstheme="minorBidi"/>
          <w:bCs/>
          <w:sz w:val="24"/>
          <w:szCs w:val="24"/>
        </w:rPr>
        <w:t>Full Privileges</w:t>
      </w:r>
    </w:p>
    <w:p w:rsidR="00812E5D" w:rsidRPr="00812E5D" w:rsidRDefault="00812E5D" w:rsidP="00916E83">
      <w:pPr>
        <w:widowControl w:val="0"/>
        <w:spacing w:before="62" w:after="0" w:line="240" w:lineRule="auto"/>
        <w:outlineLvl w:val="0"/>
        <w:rPr>
          <w:rFonts w:asciiTheme="majorHAnsi" w:eastAsia="Times New Roman" w:hAnsiTheme="majorHAnsi" w:cstheme="minorBidi"/>
          <w:bCs/>
          <w:sz w:val="24"/>
          <w:szCs w:val="24"/>
        </w:rPr>
      </w:pP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proofErr w:type="spellStart"/>
      <w:r>
        <w:rPr>
          <w:rFonts w:asciiTheme="majorHAnsi" w:eastAsia="Times New Roman" w:hAnsiTheme="majorHAnsi" w:cstheme="minorBidi"/>
          <w:bCs/>
          <w:sz w:val="24"/>
          <w:szCs w:val="24"/>
        </w:rPr>
        <w:t>Orthopaedic</w:t>
      </w:r>
      <w:proofErr w:type="spellEnd"/>
      <w:r>
        <w:rPr>
          <w:rFonts w:asciiTheme="majorHAnsi" w:eastAsia="Times New Roman" w:hAnsiTheme="majorHAnsi" w:cstheme="minorBidi"/>
          <w:bCs/>
          <w:sz w:val="24"/>
          <w:szCs w:val="24"/>
        </w:rPr>
        <w:t xml:space="preserve"> Surgery</w:t>
      </w:r>
    </w:p>
    <w:p w:rsidR="00935687" w:rsidRPr="00916E83" w:rsidRDefault="00935687" w:rsidP="00916E83">
      <w:pPr>
        <w:widowControl w:val="0"/>
        <w:spacing w:before="62" w:after="0" w:line="240" w:lineRule="auto"/>
        <w:ind w:left="3600" w:firstLine="720"/>
        <w:outlineLvl w:val="0"/>
        <w:rPr>
          <w:rFonts w:asciiTheme="majorHAnsi" w:eastAsia="Times New Roman" w:hAnsiTheme="majorHAnsi" w:cstheme="minorBidi"/>
          <w:b/>
          <w:bCs/>
          <w:sz w:val="24"/>
          <w:szCs w:val="24"/>
        </w:rPr>
      </w:pPr>
      <w:r>
        <w:rPr>
          <w:rFonts w:asciiTheme="majorHAnsi" w:eastAsia="Times New Roman" w:hAnsiTheme="majorHAnsi" w:cstheme="minorBidi"/>
          <w:bCs/>
          <w:sz w:val="24"/>
          <w:szCs w:val="24"/>
        </w:rPr>
        <w:t>180 Division St</w:t>
      </w:r>
      <w:r>
        <w:rPr>
          <w:rFonts w:asciiTheme="majorHAnsi" w:eastAsia="Times New Roman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/>
          <w:bCs/>
          <w:sz w:val="24"/>
          <w:szCs w:val="24"/>
        </w:rPr>
        <w:tab/>
        <w:t xml:space="preserve">                     </w:t>
      </w:r>
    </w:p>
    <w:p w:rsidR="00935687" w:rsidRDefault="00935687" w:rsidP="00935687">
      <w:pPr>
        <w:widowControl w:val="0"/>
        <w:spacing w:before="62" w:after="0" w:line="240" w:lineRule="auto"/>
        <w:ind w:left="3600" w:firstLine="720"/>
        <w:outlineLvl w:val="0"/>
        <w:rPr>
          <w:rFonts w:asciiTheme="majorHAnsi" w:eastAsia="Times New Roman" w:hAnsiTheme="majorHAnsi" w:cstheme="minorBidi"/>
          <w:bCs/>
          <w:sz w:val="24"/>
          <w:szCs w:val="24"/>
        </w:rPr>
      </w:pPr>
      <w:r w:rsidRPr="0081570E">
        <w:rPr>
          <w:rFonts w:asciiTheme="majorHAnsi" w:eastAsia="Times New Roman" w:hAnsiTheme="majorHAnsi" w:cstheme="minorBidi"/>
          <w:bCs/>
          <w:sz w:val="24"/>
          <w:szCs w:val="24"/>
        </w:rPr>
        <w:t>Derby, CT 06418</w:t>
      </w:r>
    </w:p>
    <w:p w:rsidR="00935687" w:rsidRDefault="00935687" w:rsidP="00935687">
      <w:pPr>
        <w:widowControl w:val="0"/>
        <w:spacing w:before="62" w:after="0" w:line="240" w:lineRule="auto"/>
        <w:outlineLvl w:val="0"/>
        <w:rPr>
          <w:rFonts w:asciiTheme="majorHAnsi" w:eastAsia="Times New Roman" w:hAnsiTheme="majorHAnsi" w:cstheme="minorBidi"/>
          <w:bCs/>
          <w:sz w:val="24"/>
          <w:szCs w:val="24"/>
        </w:rPr>
      </w:pPr>
    </w:p>
    <w:p w:rsidR="00935687" w:rsidRDefault="00935687" w:rsidP="00935687">
      <w:pPr>
        <w:widowControl w:val="0"/>
        <w:spacing w:before="62" w:after="0" w:line="240" w:lineRule="auto"/>
        <w:outlineLvl w:val="0"/>
        <w:rPr>
          <w:rFonts w:asciiTheme="majorHAnsi" w:eastAsia="Times New Roman" w:hAnsiTheme="majorHAnsi" w:cstheme="minorBidi"/>
          <w:bCs/>
          <w:sz w:val="24"/>
          <w:szCs w:val="24"/>
        </w:rPr>
      </w:pPr>
      <w:r>
        <w:rPr>
          <w:rFonts w:asciiTheme="majorHAnsi" w:eastAsia="Times New Roman" w:hAnsiTheme="majorHAnsi" w:cstheme="minorBidi"/>
          <w:b/>
          <w:bCs/>
          <w:sz w:val="24"/>
          <w:szCs w:val="24"/>
        </w:rPr>
        <w:t>Surgical Center of CT</w:t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  <w:t xml:space="preserve">4920 Main St </w:t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</w:r>
      <w:r>
        <w:rPr>
          <w:rFonts w:asciiTheme="majorHAnsi" w:eastAsia="Times New Roman" w:hAnsiTheme="majorHAnsi" w:cstheme="minorBidi"/>
          <w:bCs/>
          <w:sz w:val="24"/>
          <w:szCs w:val="24"/>
        </w:rPr>
        <w:tab/>
        <w:t xml:space="preserve">        Full Privileges</w:t>
      </w:r>
    </w:p>
    <w:p w:rsidR="00935687" w:rsidRDefault="00935687" w:rsidP="00935687">
      <w:pPr>
        <w:widowControl w:val="0"/>
        <w:spacing w:before="62" w:after="0" w:line="240" w:lineRule="auto"/>
        <w:ind w:left="3600" w:firstLine="720"/>
        <w:outlineLvl w:val="0"/>
        <w:rPr>
          <w:rFonts w:asciiTheme="majorHAnsi" w:eastAsia="Times New Roman" w:hAnsiTheme="majorHAnsi" w:cstheme="minorBidi"/>
          <w:bCs/>
          <w:sz w:val="24"/>
          <w:szCs w:val="24"/>
        </w:rPr>
      </w:pPr>
      <w:r>
        <w:rPr>
          <w:rFonts w:asciiTheme="majorHAnsi" w:eastAsia="Times New Roman" w:hAnsiTheme="majorHAnsi" w:cstheme="minorBidi"/>
          <w:bCs/>
          <w:sz w:val="24"/>
          <w:szCs w:val="24"/>
        </w:rPr>
        <w:t>Bridgeport, CT 06606</w:t>
      </w:r>
    </w:p>
    <w:p w:rsidR="001B041A" w:rsidRDefault="001B041A" w:rsidP="001B041A">
      <w:pPr>
        <w:widowControl w:val="0"/>
        <w:spacing w:before="62" w:after="0" w:line="240" w:lineRule="auto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13732C" w:rsidRDefault="0013732C" w:rsidP="001B041A">
      <w:pPr>
        <w:widowControl w:val="0"/>
        <w:spacing w:before="62" w:after="0" w:line="240" w:lineRule="auto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6505BF" w:rsidRPr="001B041A" w:rsidRDefault="00FA2260" w:rsidP="00916E83">
      <w:pPr>
        <w:widowControl w:val="0"/>
        <w:spacing w:before="62" w:after="0" w:line="240" w:lineRule="auto"/>
        <w:jc w:val="center"/>
        <w:outlineLvl w:val="0"/>
        <w:rPr>
          <w:rFonts w:asciiTheme="majorHAnsi" w:eastAsia="Times New Roman" w:hAnsiTheme="majorHAnsi" w:cstheme="minorBidi"/>
          <w:sz w:val="28"/>
          <w:szCs w:val="28"/>
        </w:rPr>
      </w:pPr>
      <w:r>
        <w:rPr>
          <w:rFonts w:asciiTheme="majorHAnsi" w:eastAsia="Times New Roman" w:hAnsiTheme="majorHAnsi" w:cstheme="minorBidi"/>
          <w:b/>
          <w:bCs/>
          <w:sz w:val="28"/>
          <w:szCs w:val="28"/>
        </w:rPr>
        <w:t>HIGHER EDUCATION</w:t>
      </w:r>
    </w:p>
    <w:p w:rsidR="006505BF" w:rsidRPr="001B041A" w:rsidRDefault="006505BF" w:rsidP="006505BF">
      <w:pPr>
        <w:widowControl w:val="0"/>
        <w:spacing w:before="10" w:after="0" w:line="240" w:lineRule="auto"/>
        <w:rPr>
          <w:rFonts w:asciiTheme="majorHAnsi" w:eastAsia="Times New Roman" w:hAnsiTheme="majorHAnsi"/>
          <w:b/>
          <w:bCs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4833"/>
        <w:gridCol w:w="1492"/>
      </w:tblGrid>
      <w:tr w:rsidR="006505BF" w:rsidRPr="001B041A" w:rsidTr="00FA2260">
        <w:trPr>
          <w:trHeight w:hRule="exact" w:val="2259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FA2260" w:rsidP="006505BF">
            <w:pPr>
              <w:widowControl w:val="0"/>
              <w:spacing w:before="69" w:after="0" w:line="240" w:lineRule="auto"/>
              <w:ind w:left="35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b/>
                <w:sz w:val="24"/>
              </w:rPr>
              <w:t>Graduate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505BF" w:rsidRDefault="00FA2260" w:rsidP="006505BF">
            <w:pPr>
              <w:widowControl w:val="0"/>
              <w:spacing w:before="2" w:after="0" w:line="240" w:lineRule="auto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Ph.D. in Cell Biology and Anatomy</w:t>
            </w:r>
          </w:p>
          <w:p w:rsidR="00FA2260" w:rsidRDefault="00FA2260" w:rsidP="006505BF">
            <w:pPr>
              <w:widowControl w:val="0"/>
              <w:spacing w:before="2" w:after="0" w:line="240" w:lineRule="auto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University of Miami</w:t>
            </w:r>
          </w:p>
          <w:p w:rsidR="00FA2260" w:rsidRDefault="00FA2260" w:rsidP="006505BF">
            <w:pPr>
              <w:widowControl w:val="0"/>
              <w:spacing w:before="2" w:after="0" w:line="240" w:lineRule="auto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Miami, FL</w:t>
            </w:r>
          </w:p>
          <w:p w:rsidR="00FA2260" w:rsidRDefault="00FA2260" w:rsidP="006505BF">
            <w:pPr>
              <w:widowControl w:val="0"/>
              <w:spacing w:before="2" w:after="0" w:line="240" w:lineRule="auto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</w:p>
          <w:p w:rsidR="00FA2260" w:rsidRDefault="00FA2260" w:rsidP="006505BF">
            <w:pPr>
              <w:widowControl w:val="0"/>
              <w:spacing w:before="2" w:after="0" w:line="240" w:lineRule="auto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M.D.</w:t>
            </w:r>
          </w:p>
          <w:p w:rsidR="00FA2260" w:rsidRDefault="00FA2260" w:rsidP="006505BF">
            <w:pPr>
              <w:widowControl w:val="0"/>
              <w:spacing w:before="2" w:after="0" w:line="240" w:lineRule="auto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University of Miami</w:t>
            </w:r>
          </w:p>
          <w:p w:rsidR="00FA2260" w:rsidRPr="001B041A" w:rsidRDefault="00FA2260" w:rsidP="006505BF">
            <w:pPr>
              <w:widowControl w:val="0"/>
              <w:spacing w:before="2" w:after="0" w:line="240" w:lineRule="auto"/>
              <w:ind w:left="379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Miami, FL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505BF" w:rsidRDefault="00FA2260" w:rsidP="006505BF">
            <w:pPr>
              <w:widowControl w:val="0"/>
              <w:spacing w:before="69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1987 – 1993</w:t>
            </w:r>
          </w:p>
          <w:p w:rsidR="00FA2260" w:rsidRDefault="00FA2260" w:rsidP="006505BF">
            <w:pPr>
              <w:widowControl w:val="0"/>
              <w:spacing w:before="69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A2260" w:rsidRDefault="00FA2260" w:rsidP="006505BF">
            <w:pPr>
              <w:widowControl w:val="0"/>
              <w:spacing w:before="69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A2260" w:rsidRPr="001B041A" w:rsidRDefault="00FA2260" w:rsidP="006505BF">
            <w:pPr>
              <w:widowControl w:val="0"/>
              <w:spacing w:before="69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1994 - 1998</w:t>
            </w:r>
          </w:p>
        </w:tc>
      </w:tr>
      <w:tr w:rsidR="006505BF" w:rsidRPr="001B041A" w:rsidTr="00FA2260">
        <w:trPr>
          <w:trHeight w:hRule="exact" w:val="5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6505BF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6505BF" w:rsidP="00FA2260">
            <w:pPr>
              <w:widowControl w:val="0"/>
              <w:spacing w:after="0" w:line="262" w:lineRule="exac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6505BF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6505BF" w:rsidRPr="001B041A" w:rsidTr="00FA2260">
        <w:trPr>
          <w:trHeight w:hRule="exact" w:val="4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FA2260" w:rsidP="00FA2260">
            <w:pPr>
              <w:widowControl w:val="0"/>
              <w:spacing w:before="125" w:after="0" w:line="240" w:lineRule="auto"/>
              <w:ind w:left="35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b/>
                <w:sz w:val="24"/>
              </w:rPr>
              <w:t>Undergraduate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FA2260" w:rsidRDefault="00FA2260" w:rsidP="006505BF">
            <w:pPr>
              <w:widowControl w:val="0"/>
              <w:spacing w:before="125" w:after="0" w:line="240" w:lineRule="auto"/>
              <w:ind w:left="379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B.S. in Biology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FA2260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1981 - 1985</w:t>
            </w:r>
          </w:p>
        </w:tc>
      </w:tr>
      <w:tr w:rsidR="006505BF" w:rsidRPr="001B041A" w:rsidTr="00FA2260">
        <w:trPr>
          <w:trHeight w:hRule="exact" w:val="828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6505BF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505BF" w:rsidRDefault="00FA2260" w:rsidP="006505BF">
            <w:pPr>
              <w:widowControl w:val="0"/>
              <w:spacing w:after="0" w:line="237" w:lineRule="auto"/>
              <w:ind w:left="379" w:right="648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Yale University</w:t>
            </w:r>
          </w:p>
          <w:p w:rsidR="00FA2260" w:rsidRPr="00FA2260" w:rsidRDefault="00FA2260" w:rsidP="006505BF">
            <w:pPr>
              <w:widowControl w:val="0"/>
              <w:spacing w:after="0" w:line="237" w:lineRule="auto"/>
              <w:ind w:left="379" w:right="64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New Haven, CT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6505BF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6505BF" w:rsidRPr="001B041A" w:rsidTr="00FA2260">
        <w:trPr>
          <w:trHeight w:hRule="exact" w:val="4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FA2260" w:rsidP="006505BF">
            <w:pPr>
              <w:widowControl w:val="0"/>
              <w:spacing w:before="125" w:after="0" w:line="240" w:lineRule="auto"/>
              <w:ind w:left="35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b/>
                <w:sz w:val="24"/>
              </w:rPr>
              <w:t>Fellowship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FA2260" w:rsidP="006505BF">
            <w:pPr>
              <w:widowControl w:val="0"/>
              <w:spacing w:before="125" w:after="0" w:line="240" w:lineRule="auto"/>
              <w:ind w:left="379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Foot and Ankle Surgery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FA2260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2003 - 2004</w:t>
            </w:r>
          </w:p>
        </w:tc>
      </w:tr>
      <w:tr w:rsidR="006505BF" w:rsidRPr="001B041A" w:rsidTr="00FA2260">
        <w:trPr>
          <w:trHeight w:hRule="exact" w:val="108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6505BF" w:rsidRPr="001B041A" w:rsidRDefault="006505BF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505BF" w:rsidRDefault="00FA2260" w:rsidP="006505BF">
            <w:pPr>
              <w:widowControl w:val="0"/>
              <w:spacing w:after="0" w:line="264" w:lineRule="exact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University of Pennsylvania</w:t>
            </w:r>
          </w:p>
          <w:p w:rsidR="00FA2260" w:rsidRDefault="00FA2260" w:rsidP="006505BF">
            <w:pPr>
              <w:widowControl w:val="0"/>
              <w:spacing w:after="0" w:line="264" w:lineRule="exact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Pennsylvania Hospital</w:t>
            </w:r>
          </w:p>
          <w:p w:rsidR="0013732C" w:rsidRDefault="0013732C" w:rsidP="006505BF">
            <w:pPr>
              <w:widowControl w:val="0"/>
              <w:spacing w:after="0" w:line="264" w:lineRule="exact"/>
              <w:ind w:left="379"/>
              <w:rPr>
                <w:rFonts w:asciiTheme="majorHAnsi" w:eastAsiaTheme="minorHAnsi" w:hAnsiTheme="majorHAnsi" w:cstheme="minorBidi"/>
                <w:sz w:val="24"/>
              </w:rPr>
            </w:pPr>
          </w:p>
          <w:p w:rsidR="0013732C" w:rsidRPr="001B041A" w:rsidRDefault="0013732C" w:rsidP="006505BF">
            <w:pPr>
              <w:widowControl w:val="0"/>
              <w:spacing w:after="0" w:line="264" w:lineRule="exact"/>
              <w:ind w:left="379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6505BF" w:rsidRDefault="006505BF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  <w:p w:rsidR="0013732C" w:rsidRDefault="0013732C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  <w:p w:rsidR="0013732C" w:rsidRDefault="0013732C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  <w:p w:rsidR="0013732C" w:rsidRPr="001B041A" w:rsidRDefault="0013732C" w:rsidP="006505BF">
            <w:pPr>
              <w:widowControl w:val="0"/>
              <w:spacing w:after="0" w:line="240" w:lineRule="auto"/>
              <w:rPr>
                <w:rFonts w:asciiTheme="majorHAnsi" w:eastAsiaTheme="minorHAnsi" w:hAnsiTheme="majorHAnsi" w:cstheme="minorBidi"/>
              </w:rPr>
            </w:pPr>
          </w:p>
        </w:tc>
      </w:tr>
      <w:tr w:rsidR="006505BF" w:rsidRPr="001B041A" w:rsidTr="002521EC">
        <w:trPr>
          <w:trHeight w:hRule="exact" w:val="4662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13732C" w:rsidRDefault="0013732C" w:rsidP="0013732C">
            <w:pPr>
              <w:widowControl w:val="0"/>
              <w:spacing w:before="125" w:after="0" w:line="240" w:lineRule="auto"/>
              <w:rPr>
                <w:rFonts w:asciiTheme="majorHAnsi" w:eastAsiaTheme="minorHAnsi" w:hAnsiTheme="majorHAnsi" w:cstheme="minorBidi"/>
                <w:b/>
                <w:sz w:val="24"/>
              </w:rPr>
            </w:pPr>
          </w:p>
          <w:p w:rsidR="006505BF" w:rsidRDefault="00FA2260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  <w:r>
              <w:rPr>
                <w:rFonts w:asciiTheme="majorHAnsi" w:eastAsiaTheme="minorHAnsi" w:hAnsiTheme="majorHAnsi" w:cstheme="minorBidi"/>
                <w:b/>
                <w:sz w:val="24"/>
              </w:rPr>
              <w:t>Selected Admin. Chief Resident</w:t>
            </w:r>
          </w:p>
          <w:p w:rsidR="002521EC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</w:p>
          <w:p w:rsidR="002521EC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</w:p>
          <w:p w:rsidR="002521EC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  <w:r>
              <w:rPr>
                <w:rFonts w:asciiTheme="majorHAnsi" w:eastAsiaTheme="minorHAnsi" w:hAnsiTheme="majorHAnsi" w:cstheme="minorBidi"/>
                <w:b/>
                <w:sz w:val="24"/>
              </w:rPr>
              <w:t>Residency</w:t>
            </w:r>
          </w:p>
          <w:p w:rsidR="002521EC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</w:p>
          <w:p w:rsidR="002521EC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</w:p>
          <w:p w:rsidR="002521EC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  <w:r>
              <w:rPr>
                <w:rFonts w:asciiTheme="majorHAnsi" w:eastAsiaTheme="minorHAnsi" w:hAnsiTheme="majorHAnsi" w:cstheme="minorBidi"/>
                <w:b/>
                <w:sz w:val="24"/>
              </w:rPr>
              <w:t>Internship</w:t>
            </w:r>
          </w:p>
          <w:p w:rsidR="002521EC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</w:p>
          <w:p w:rsidR="002521EC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Theme="minorHAnsi" w:hAnsiTheme="majorHAnsi" w:cstheme="minorBidi"/>
                <w:b/>
                <w:sz w:val="24"/>
              </w:rPr>
            </w:pPr>
          </w:p>
          <w:p w:rsidR="002521EC" w:rsidRPr="001B041A" w:rsidRDefault="002521EC" w:rsidP="00FA2260">
            <w:pPr>
              <w:widowControl w:val="0"/>
              <w:spacing w:before="125" w:after="0" w:line="240" w:lineRule="auto"/>
              <w:ind w:right="-33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3732C" w:rsidRDefault="0013732C" w:rsidP="006505BF">
            <w:pPr>
              <w:widowControl w:val="0"/>
              <w:spacing w:before="130" w:after="0" w:line="274" w:lineRule="exact"/>
              <w:ind w:left="379" w:right="2934"/>
              <w:rPr>
                <w:rFonts w:asciiTheme="majorHAnsi" w:eastAsiaTheme="minorHAnsi" w:hAnsiTheme="majorHAnsi" w:cstheme="minorBidi"/>
                <w:sz w:val="24"/>
              </w:rPr>
            </w:pPr>
          </w:p>
          <w:p w:rsidR="0013732C" w:rsidRDefault="00FA2260" w:rsidP="00FA2260">
            <w:pPr>
              <w:widowControl w:val="0"/>
              <w:spacing w:before="130" w:after="0" w:line="274" w:lineRule="exact"/>
              <w:ind w:left="379" w:right="1053"/>
              <w:rPr>
                <w:rFonts w:asciiTheme="majorHAnsi" w:eastAsiaTheme="minorHAnsi" w:hAnsiTheme="majorHAnsi" w:cstheme="minorBidi"/>
                <w:sz w:val="24"/>
              </w:rPr>
            </w:pPr>
            <w:proofErr w:type="spellStart"/>
            <w:r>
              <w:rPr>
                <w:rFonts w:asciiTheme="majorHAnsi" w:eastAsiaTheme="minorHAnsi" w:hAnsiTheme="majorHAnsi" w:cstheme="minorBidi"/>
                <w:sz w:val="24"/>
              </w:rPr>
              <w:t>Orthopaedic</w:t>
            </w:r>
            <w:proofErr w:type="spellEnd"/>
            <w:r>
              <w:rPr>
                <w:rFonts w:asciiTheme="majorHAnsi" w:eastAsiaTheme="minorHAnsi" w:hAnsiTheme="majorHAnsi" w:cstheme="minorBidi"/>
                <w:sz w:val="24"/>
              </w:rPr>
              <w:t xml:space="preserve"> Surgery Program</w:t>
            </w:r>
          </w:p>
          <w:p w:rsidR="006505BF" w:rsidRDefault="002521EC" w:rsidP="002521EC">
            <w:pPr>
              <w:widowControl w:val="0"/>
              <w:spacing w:after="0" w:line="274" w:lineRule="exact"/>
              <w:ind w:left="374" w:right="243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UMDNJ – New Jersey Medical Center</w:t>
            </w:r>
          </w:p>
          <w:p w:rsidR="002521EC" w:rsidRDefault="002521EC" w:rsidP="002521EC">
            <w:pPr>
              <w:widowControl w:val="0"/>
              <w:spacing w:after="0" w:line="274" w:lineRule="exact"/>
              <w:ind w:left="374" w:right="243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Newark, NJ</w:t>
            </w:r>
          </w:p>
          <w:p w:rsidR="002521EC" w:rsidRPr="002521EC" w:rsidRDefault="002521EC" w:rsidP="002521EC">
            <w:pPr>
              <w:widowControl w:val="0"/>
              <w:spacing w:after="0" w:line="274" w:lineRule="exact"/>
              <w:ind w:right="2934"/>
              <w:rPr>
                <w:rFonts w:asciiTheme="majorHAnsi" w:eastAsiaTheme="minorHAnsi" w:hAnsiTheme="majorHAnsi" w:cstheme="minorBidi"/>
                <w:sz w:val="72"/>
                <w:szCs w:val="72"/>
              </w:rPr>
            </w:pPr>
          </w:p>
          <w:p w:rsidR="002521EC" w:rsidRDefault="002521EC" w:rsidP="002521EC">
            <w:pPr>
              <w:widowControl w:val="0"/>
              <w:spacing w:after="0" w:line="274" w:lineRule="exact"/>
              <w:ind w:left="379" w:right="1683"/>
              <w:rPr>
                <w:rFonts w:asciiTheme="majorHAnsi" w:eastAsiaTheme="minorHAnsi" w:hAnsiTheme="majorHAnsi" w:cstheme="minorBidi"/>
                <w:sz w:val="24"/>
              </w:rPr>
            </w:pPr>
          </w:p>
          <w:p w:rsidR="001B041A" w:rsidRDefault="002521EC" w:rsidP="002521EC">
            <w:pPr>
              <w:widowControl w:val="0"/>
              <w:spacing w:after="0" w:line="274" w:lineRule="exact"/>
              <w:ind w:left="379" w:right="1683"/>
              <w:rPr>
                <w:rFonts w:asciiTheme="majorHAnsi" w:eastAsiaTheme="minorHAnsi" w:hAnsiTheme="majorHAnsi" w:cstheme="minorBidi"/>
                <w:sz w:val="24"/>
              </w:rPr>
            </w:pPr>
            <w:proofErr w:type="spellStart"/>
            <w:r>
              <w:rPr>
                <w:rFonts w:asciiTheme="majorHAnsi" w:eastAsiaTheme="minorHAnsi" w:hAnsiTheme="majorHAnsi" w:cstheme="minorBidi"/>
                <w:sz w:val="24"/>
              </w:rPr>
              <w:t>Orthopaedic</w:t>
            </w:r>
            <w:proofErr w:type="spellEnd"/>
            <w:r>
              <w:rPr>
                <w:rFonts w:asciiTheme="majorHAnsi" w:eastAsiaTheme="minorHAnsi" w:hAnsiTheme="majorHAnsi" w:cstheme="minorBidi"/>
                <w:sz w:val="24"/>
              </w:rPr>
              <w:t xml:space="preserve"> Surgery                                                                                          </w:t>
            </w:r>
          </w:p>
          <w:p w:rsidR="002521EC" w:rsidRDefault="002521EC" w:rsidP="002521EC">
            <w:pPr>
              <w:widowControl w:val="0"/>
              <w:spacing w:after="0" w:line="274" w:lineRule="exact"/>
              <w:ind w:left="379" w:right="603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UMDNJ – New Jersey Medical Center</w:t>
            </w:r>
          </w:p>
          <w:p w:rsidR="002521EC" w:rsidRPr="002521EC" w:rsidRDefault="002521EC" w:rsidP="002521EC">
            <w:pPr>
              <w:widowControl w:val="0"/>
              <w:spacing w:after="0" w:line="274" w:lineRule="exact"/>
              <w:ind w:left="379" w:right="603"/>
              <w:rPr>
                <w:rFonts w:asciiTheme="majorHAnsi" w:eastAsiaTheme="minorHAnsi" w:hAnsiTheme="majorHAnsi" w:cstheme="minorBidi"/>
                <w:sz w:val="24"/>
              </w:rPr>
            </w:pPr>
            <w:r>
              <w:rPr>
                <w:rFonts w:asciiTheme="majorHAnsi" w:eastAsiaTheme="minorHAnsi" w:hAnsiTheme="majorHAnsi" w:cstheme="minorBidi"/>
                <w:sz w:val="24"/>
              </w:rPr>
              <w:t>Newark, NJ</w:t>
            </w:r>
          </w:p>
          <w:p w:rsidR="002521EC" w:rsidRDefault="002521EC" w:rsidP="002521EC">
            <w:pPr>
              <w:widowControl w:val="0"/>
              <w:spacing w:after="0" w:line="274" w:lineRule="exact"/>
              <w:ind w:left="374" w:right="51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521EC" w:rsidRDefault="002521EC" w:rsidP="002521EC">
            <w:pPr>
              <w:widowControl w:val="0"/>
              <w:spacing w:after="0" w:line="274" w:lineRule="exact"/>
              <w:ind w:left="374" w:right="51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General Surgery                                                               </w:t>
            </w:r>
          </w:p>
          <w:p w:rsidR="002521EC" w:rsidRDefault="002521EC" w:rsidP="002521EC">
            <w:pPr>
              <w:widowControl w:val="0"/>
              <w:spacing w:after="0" w:line="274" w:lineRule="exact"/>
              <w:ind w:left="374" w:right="51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UMDNJ – New Jersey Medical Center</w:t>
            </w:r>
          </w:p>
          <w:p w:rsidR="002521EC" w:rsidRPr="001B041A" w:rsidRDefault="002521EC" w:rsidP="002521EC">
            <w:pPr>
              <w:widowControl w:val="0"/>
              <w:spacing w:after="0" w:line="274" w:lineRule="exact"/>
              <w:ind w:left="374" w:right="51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Newark, NJ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3732C" w:rsidRDefault="0013732C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505BF" w:rsidRDefault="002521EC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2002 - 2003</w:t>
            </w:r>
          </w:p>
          <w:p w:rsidR="002521EC" w:rsidRDefault="002521EC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521EC" w:rsidRDefault="002521EC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521EC" w:rsidRDefault="002521EC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1999 - 2003</w:t>
            </w:r>
          </w:p>
          <w:p w:rsidR="002521EC" w:rsidRDefault="002521EC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521EC" w:rsidRDefault="002521EC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521EC" w:rsidRPr="001B041A" w:rsidRDefault="002521EC" w:rsidP="006505BF">
            <w:pPr>
              <w:widowControl w:val="0"/>
              <w:spacing w:before="125" w:after="0" w:line="240" w:lineRule="auto"/>
              <w:ind w:right="33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1998 - 1999</w:t>
            </w:r>
          </w:p>
        </w:tc>
      </w:tr>
    </w:tbl>
    <w:p w:rsidR="002521EC" w:rsidRPr="001B041A" w:rsidRDefault="002521EC" w:rsidP="00916E83">
      <w:pPr>
        <w:widowControl w:val="0"/>
        <w:spacing w:before="37" w:after="0" w:line="240" w:lineRule="auto"/>
        <w:ind w:left="3060" w:right="1822"/>
        <w:outlineLvl w:val="0"/>
        <w:rPr>
          <w:rFonts w:asciiTheme="majorHAnsi" w:eastAsia="Times New Roman" w:hAnsiTheme="majorHAnsi" w:cstheme="minorBidi"/>
          <w:sz w:val="28"/>
          <w:szCs w:val="28"/>
        </w:rPr>
      </w:pPr>
      <w:r w:rsidRPr="001B041A">
        <w:rPr>
          <w:rFonts w:asciiTheme="majorHAnsi" w:eastAsia="Times New Roman" w:hAnsiTheme="majorHAnsi" w:cstheme="minorBidi"/>
          <w:b/>
          <w:bCs/>
          <w:sz w:val="28"/>
          <w:szCs w:val="28"/>
        </w:rPr>
        <w:t xml:space="preserve">      </w:t>
      </w:r>
      <w:r w:rsidR="00DA5C2E">
        <w:rPr>
          <w:rFonts w:asciiTheme="majorHAnsi" w:eastAsia="Times New Roman" w:hAnsiTheme="majorHAnsi" w:cstheme="minorBidi"/>
          <w:b/>
          <w:bCs/>
          <w:sz w:val="28"/>
          <w:szCs w:val="28"/>
        </w:rPr>
        <w:t>PROFESSIONAL EXPERIENCE</w:t>
      </w:r>
    </w:p>
    <w:p w:rsidR="002521EC" w:rsidRPr="001B041A" w:rsidRDefault="002521EC" w:rsidP="002521EC">
      <w:pPr>
        <w:widowControl w:val="0"/>
        <w:spacing w:before="10" w:after="0" w:line="240" w:lineRule="auto"/>
        <w:rPr>
          <w:rFonts w:asciiTheme="majorHAnsi" w:eastAsia="Times New Roman" w:hAnsiTheme="majorHAnsi"/>
          <w:b/>
          <w:bCs/>
          <w:sz w:val="27"/>
          <w:szCs w:val="27"/>
        </w:rPr>
      </w:pPr>
    </w:p>
    <w:p w:rsidR="00DA5C2E" w:rsidRPr="00DA5C2E" w:rsidRDefault="00DA5C2E" w:rsidP="00DA5C2E">
      <w:pPr>
        <w:pStyle w:val="ListParagraph"/>
        <w:widowControl w:val="0"/>
        <w:numPr>
          <w:ilvl w:val="0"/>
          <w:numId w:val="49"/>
        </w:numPr>
        <w:tabs>
          <w:tab w:val="left" w:pos="245"/>
          <w:tab w:val="left" w:pos="8739"/>
        </w:tabs>
        <w:spacing w:after="0" w:line="240" w:lineRule="auto"/>
        <w:ind w:hanging="874"/>
        <w:rPr>
          <w:rFonts w:asciiTheme="majorHAnsi" w:eastAsia="Times New Roman" w:hAnsiTheme="majorHAnsi"/>
          <w:sz w:val="24"/>
          <w:szCs w:val="24"/>
        </w:rPr>
      </w:pPr>
      <w:r w:rsidRPr="00DA5C2E">
        <w:rPr>
          <w:rFonts w:asciiTheme="majorHAnsi" w:eastAsia="Times New Roman" w:hAnsiTheme="majorHAnsi"/>
          <w:sz w:val="24"/>
          <w:szCs w:val="24"/>
        </w:rPr>
        <w:t xml:space="preserve">University of Miami School of Medicine; </w:t>
      </w:r>
      <w:r w:rsidRPr="00DA5C2E">
        <w:rPr>
          <w:rFonts w:asciiTheme="majorHAnsi" w:eastAsia="Times New Roman" w:hAnsiTheme="majorHAnsi"/>
          <w:i/>
          <w:sz w:val="24"/>
          <w:szCs w:val="24"/>
        </w:rPr>
        <w:t xml:space="preserve">Worked as a post-doctoral fellow in </w:t>
      </w:r>
      <w:r w:rsidRPr="00DA5C2E">
        <w:rPr>
          <w:rFonts w:asciiTheme="majorHAnsi" w:eastAsia="Times New Roman" w:hAnsiTheme="majorHAnsi"/>
          <w:i/>
          <w:sz w:val="24"/>
          <w:szCs w:val="24"/>
        </w:rPr>
        <w:tab/>
      </w:r>
      <w:r w:rsidRPr="00DA5C2E">
        <w:rPr>
          <w:rFonts w:asciiTheme="majorHAnsi" w:eastAsia="Times New Roman" w:hAnsiTheme="majorHAnsi"/>
          <w:sz w:val="24"/>
          <w:szCs w:val="24"/>
        </w:rPr>
        <w:t>1993 - 1994</w:t>
      </w:r>
    </w:p>
    <w:p w:rsidR="00DA5C2E" w:rsidRDefault="00DA5C2E" w:rsidP="00DA5C2E">
      <w:pPr>
        <w:widowControl w:val="0"/>
        <w:tabs>
          <w:tab w:val="left" w:pos="245"/>
          <w:tab w:val="left" w:pos="8739"/>
        </w:tabs>
        <w:spacing w:after="0" w:line="240" w:lineRule="auto"/>
        <w:ind w:left="244"/>
        <w:rPr>
          <w:rFonts w:asciiTheme="majorHAnsi" w:eastAsia="Times New Roman" w:hAnsiTheme="majorHAnsi"/>
          <w:i/>
          <w:sz w:val="24"/>
          <w:szCs w:val="24"/>
        </w:rPr>
      </w:pPr>
      <w:proofErr w:type="gramStart"/>
      <w:r>
        <w:rPr>
          <w:rFonts w:asciiTheme="majorHAnsi" w:eastAsia="Times New Roman" w:hAnsiTheme="majorHAnsi"/>
          <w:i/>
          <w:sz w:val="24"/>
          <w:szCs w:val="24"/>
        </w:rPr>
        <w:t>the</w:t>
      </w:r>
      <w:proofErr w:type="gramEnd"/>
      <w:r>
        <w:rPr>
          <w:rFonts w:asciiTheme="majorHAnsi" w:eastAsia="Times New Roman" w:hAnsiTheme="majorHAnsi"/>
          <w:i/>
          <w:sz w:val="24"/>
          <w:szCs w:val="24"/>
        </w:rPr>
        <w:t xml:space="preserve"> laboratory of Gregory E. Conner, Ph.D. on the production of antibodies to </w:t>
      </w:r>
    </w:p>
    <w:p w:rsidR="00DA5C2E" w:rsidRDefault="00DA5C2E" w:rsidP="00DA5C2E">
      <w:pPr>
        <w:widowControl w:val="0"/>
        <w:tabs>
          <w:tab w:val="left" w:pos="245"/>
          <w:tab w:val="left" w:pos="8739"/>
        </w:tabs>
        <w:spacing w:after="0" w:line="240" w:lineRule="auto"/>
        <w:ind w:left="244"/>
        <w:rPr>
          <w:rFonts w:asciiTheme="majorHAnsi" w:eastAsia="Times New Roman" w:hAnsiTheme="majorHAnsi"/>
          <w:i/>
          <w:sz w:val="24"/>
          <w:szCs w:val="24"/>
        </w:rPr>
      </w:pPr>
      <w:proofErr w:type="gramStart"/>
      <w:r>
        <w:rPr>
          <w:rFonts w:asciiTheme="majorHAnsi" w:eastAsia="Times New Roman" w:hAnsiTheme="majorHAnsi"/>
          <w:i/>
          <w:sz w:val="24"/>
          <w:szCs w:val="24"/>
        </w:rPr>
        <w:t>human</w:t>
      </w:r>
      <w:proofErr w:type="gramEnd"/>
      <w:r>
        <w:rPr>
          <w:rFonts w:asciiTheme="majorHAnsi" w:eastAsia="Times New Roman" w:hAnsiTheme="majorHAnsi"/>
          <w:i/>
          <w:sz w:val="24"/>
          <w:szCs w:val="24"/>
        </w:rPr>
        <w:t xml:space="preserve"> recombinant beta-</w:t>
      </w:r>
      <w:proofErr w:type="spellStart"/>
      <w:r>
        <w:rPr>
          <w:rFonts w:asciiTheme="majorHAnsi" w:eastAsia="Times New Roman" w:hAnsiTheme="majorHAnsi"/>
          <w:i/>
          <w:sz w:val="24"/>
          <w:szCs w:val="24"/>
        </w:rPr>
        <w:t>glucocerebrosidase</w:t>
      </w:r>
      <w:proofErr w:type="spellEnd"/>
    </w:p>
    <w:p w:rsidR="00DA5C2E" w:rsidRPr="00DA5C2E" w:rsidRDefault="00DA5C2E" w:rsidP="00DA5C2E">
      <w:pPr>
        <w:pStyle w:val="ListParagraph"/>
        <w:widowControl w:val="0"/>
        <w:numPr>
          <w:ilvl w:val="0"/>
          <w:numId w:val="48"/>
        </w:numPr>
        <w:tabs>
          <w:tab w:val="left" w:pos="245"/>
          <w:tab w:val="left" w:pos="8739"/>
        </w:tabs>
        <w:spacing w:after="0" w:line="240" w:lineRule="auto"/>
        <w:ind w:hanging="1245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University of Miami School of Medicine; </w:t>
      </w:r>
      <w:r>
        <w:rPr>
          <w:rFonts w:asciiTheme="majorHAnsi" w:eastAsia="Times New Roman" w:hAnsiTheme="majorHAnsi"/>
          <w:i/>
          <w:sz w:val="24"/>
          <w:szCs w:val="24"/>
        </w:rPr>
        <w:t xml:space="preserve">Conducted research as a doctoral </w:t>
      </w:r>
      <w:r>
        <w:rPr>
          <w:rFonts w:asciiTheme="majorHAnsi" w:eastAsia="Times New Roman" w:hAnsiTheme="majorHAnsi"/>
          <w:i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>1987 - 1993</w:t>
      </w:r>
    </w:p>
    <w:p w:rsidR="00DA5C2E" w:rsidRDefault="00DA5C2E" w:rsidP="00DA5C2E">
      <w:pPr>
        <w:widowControl w:val="0"/>
        <w:tabs>
          <w:tab w:val="left" w:pos="245"/>
          <w:tab w:val="left" w:pos="8739"/>
        </w:tabs>
        <w:spacing w:after="0" w:line="240" w:lineRule="auto"/>
        <w:ind w:left="90"/>
        <w:rPr>
          <w:rFonts w:asciiTheme="majorHAnsi" w:eastAsia="Times New Roman" w:hAnsiTheme="majorHAnsi"/>
          <w:i/>
          <w:sz w:val="24"/>
          <w:szCs w:val="24"/>
        </w:rPr>
      </w:pPr>
      <w:r>
        <w:rPr>
          <w:rFonts w:asciiTheme="majorHAnsi" w:eastAsia="Times New Roman" w:hAnsiTheme="majorHAnsi"/>
          <w:i/>
          <w:sz w:val="24"/>
          <w:szCs w:val="24"/>
        </w:rPr>
        <w:t xml:space="preserve">   </w:t>
      </w:r>
      <w:proofErr w:type="gramStart"/>
      <w:r w:rsidRPr="00DA5C2E">
        <w:rPr>
          <w:rFonts w:asciiTheme="majorHAnsi" w:eastAsia="Times New Roman" w:hAnsiTheme="majorHAnsi"/>
          <w:i/>
          <w:sz w:val="24"/>
          <w:szCs w:val="24"/>
        </w:rPr>
        <w:t>student</w:t>
      </w:r>
      <w:proofErr w:type="gramEnd"/>
      <w:r w:rsidRPr="00DA5C2E">
        <w:rPr>
          <w:rFonts w:asciiTheme="majorHAnsi" w:eastAsia="Times New Roman" w:hAnsiTheme="majorHAnsi"/>
          <w:i/>
          <w:sz w:val="24"/>
          <w:szCs w:val="24"/>
        </w:rPr>
        <w:t xml:space="preserve"> in the laboratory of Gregory E. Conner, Ph.D. on the thesis project </w:t>
      </w:r>
    </w:p>
    <w:p w:rsidR="002521EC" w:rsidRDefault="00DA5C2E" w:rsidP="00DA5C2E">
      <w:pPr>
        <w:widowControl w:val="0"/>
        <w:tabs>
          <w:tab w:val="left" w:pos="245"/>
          <w:tab w:val="left" w:pos="8739"/>
        </w:tabs>
        <w:spacing w:after="0" w:line="240" w:lineRule="auto"/>
        <w:ind w:left="90"/>
        <w:rPr>
          <w:rFonts w:asciiTheme="majorHAnsi" w:eastAsia="Times New Roman" w:hAnsiTheme="majorHAnsi"/>
          <w:i/>
          <w:sz w:val="24"/>
          <w:szCs w:val="24"/>
        </w:rPr>
      </w:pPr>
      <w:r>
        <w:rPr>
          <w:rFonts w:asciiTheme="majorHAnsi" w:eastAsia="Times New Roman" w:hAnsiTheme="majorHAnsi"/>
          <w:i/>
          <w:sz w:val="24"/>
          <w:szCs w:val="24"/>
        </w:rPr>
        <w:t xml:space="preserve">   </w:t>
      </w:r>
      <w:proofErr w:type="gramStart"/>
      <w:r w:rsidRPr="00DA5C2E">
        <w:rPr>
          <w:rFonts w:asciiTheme="majorHAnsi" w:eastAsia="Times New Roman" w:hAnsiTheme="majorHAnsi"/>
          <w:i/>
          <w:sz w:val="24"/>
          <w:szCs w:val="24"/>
        </w:rPr>
        <w:t>entitled</w:t>
      </w:r>
      <w:proofErr w:type="gramEnd"/>
      <w:r w:rsidRPr="00DA5C2E">
        <w:rPr>
          <w:rFonts w:asciiTheme="majorHAnsi" w:eastAsia="Times New Roman" w:hAnsiTheme="majorHAnsi"/>
          <w:i/>
          <w:sz w:val="24"/>
          <w:szCs w:val="24"/>
        </w:rPr>
        <w:t xml:space="preserve"> “Requirements and Necessity of </w:t>
      </w:r>
      <w:proofErr w:type="spellStart"/>
      <w:r w:rsidRPr="00DA5C2E">
        <w:rPr>
          <w:rFonts w:asciiTheme="majorHAnsi" w:eastAsia="Times New Roman" w:hAnsiTheme="majorHAnsi"/>
          <w:i/>
          <w:sz w:val="24"/>
          <w:szCs w:val="24"/>
        </w:rPr>
        <w:t>Propeptide</w:t>
      </w:r>
      <w:proofErr w:type="spellEnd"/>
      <w:r w:rsidRPr="00DA5C2E">
        <w:rPr>
          <w:rFonts w:asciiTheme="majorHAnsi" w:eastAsia="Times New Roman" w:hAnsiTheme="majorHAnsi"/>
          <w:i/>
          <w:sz w:val="24"/>
          <w:szCs w:val="24"/>
        </w:rPr>
        <w:t xml:space="preserve"> Processing of </w:t>
      </w:r>
      <w:proofErr w:type="spellStart"/>
      <w:r w:rsidRPr="00DA5C2E">
        <w:rPr>
          <w:rFonts w:asciiTheme="majorHAnsi" w:eastAsia="Times New Roman" w:hAnsiTheme="majorHAnsi"/>
          <w:i/>
          <w:sz w:val="24"/>
          <w:szCs w:val="24"/>
        </w:rPr>
        <w:t>Procathepsin</w:t>
      </w:r>
      <w:proofErr w:type="spellEnd"/>
      <w:r w:rsidRPr="00DA5C2E">
        <w:rPr>
          <w:rFonts w:asciiTheme="majorHAnsi" w:eastAsia="Times New Roman" w:hAnsiTheme="majorHAnsi"/>
          <w:i/>
          <w:sz w:val="24"/>
          <w:szCs w:val="24"/>
        </w:rPr>
        <w:t xml:space="preserve"> D”.</w:t>
      </w:r>
    </w:p>
    <w:p w:rsidR="00916E83" w:rsidRPr="00916E83" w:rsidRDefault="00916E83" w:rsidP="00916E83">
      <w:pPr>
        <w:pStyle w:val="ListParagraph"/>
        <w:widowControl w:val="0"/>
        <w:numPr>
          <w:ilvl w:val="0"/>
          <w:numId w:val="48"/>
        </w:numPr>
        <w:tabs>
          <w:tab w:val="left" w:pos="245"/>
          <w:tab w:val="left" w:pos="8739"/>
        </w:tabs>
        <w:spacing w:after="0" w:line="240" w:lineRule="auto"/>
        <w:ind w:hanging="1245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The Rockefeller University; </w:t>
      </w:r>
      <w:r>
        <w:rPr>
          <w:rFonts w:asciiTheme="majorHAnsi" w:eastAsia="Times New Roman" w:hAnsiTheme="majorHAnsi"/>
          <w:i/>
          <w:sz w:val="24"/>
          <w:szCs w:val="24"/>
        </w:rPr>
        <w:t xml:space="preserve">Employed as a laboratory research assistant in the </w:t>
      </w:r>
      <w:r>
        <w:rPr>
          <w:rFonts w:asciiTheme="majorHAnsi" w:eastAsia="Times New Roman" w:hAnsiTheme="majorHAnsi"/>
          <w:i/>
          <w:sz w:val="24"/>
          <w:szCs w:val="24"/>
        </w:rPr>
        <w:tab/>
      </w:r>
      <w:r>
        <w:rPr>
          <w:rFonts w:asciiTheme="majorHAnsi" w:eastAsia="Times New Roman" w:hAnsiTheme="majorHAnsi"/>
          <w:sz w:val="24"/>
          <w:szCs w:val="24"/>
        </w:rPr>
        <w:t>1985 - 1987</w:t>
      </w:r>
    </w:p>
    <w:p w:rsidR="00916E83" w:rsidRPr="00916E83" w:rsidRDefault="00916E83" w:rsidP="00916E83">
      <w:pPr>
        <w:widowControl w:val="0"/>
        <w:tabs>
          <w:tab w:val="left" w:pos="245"/>
          <w:tab w:val="left" w:pos="8739"/>
        </w:tabs>
        <w:spacing w:after="0" w:line="240" w:lineRule="auto"/>
        <w:ind w:left="9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i/>
          <w:sz w:val="24"/>
          <w:szCs w:val="24"/>
        </w:rPr>
        <w:t xml:space="preserve">   </w:t>
      </w:r>
      <w:r w:rsidRPr="00916E83">
        <w:rPr>
          <w:rFonts w:asciiTheme="majorHAnsi" w:eastAsia="Times New Roman" w:hAnsiTheme="majorHAnsi"/>
          <w:i/>
          <w:sz w:val="24"/>
          <w:szCs w:val="24"/>
        </w:rPr>
        <w:t xml:space="preserve">Biochemical Cytology Laboratory of Nobel Laureate Dr. Christian </w:t>
      </w:r>
      <w:proofErr w:type="spellStart"/>
      <w:r w:rsidRPr="00916E83">
        <w:rPr>
          <w:rFonts w:asciiTheme="majorHAnsi" w:eastAsia="Times New Roman" w:hAnsiTheme="majorHAnsi"/>
          <w:i/>
          <w:sz w:val="24"/>
          <w:szCs w:val="24"/>
        </w:rPr>
        <w:t>DeDuve</w:t>
      </w:r>
      <w:proofErr w:type="spellEnd"/>
      <w:r w:rsidRPr="00916E83">
        <w:rPr>
          <w:rFonts w:asciiTheme="majorHAnsi" w:eastAsia="Times New Roman" w:hAnsiTheme="majorHAnsi"/>
          <w:i/>
          <w:sz w:val="24"/>
          <w:szCs w:val="24"/>
        </w:rPr>
        <w:t>.</w:t>
      </w:r>
    </w:p>
    <w:p w:rsidR="00DA5C2E" w:rsidRPr="00DA5C2E" w:rsidRDefault="00DA5C2E" w:rsidP="00DA5C2E">
      <w:pPr>
        <w:widowControl w:val="0"/>
        <w:tabs>
          <w:tab w:val="left" w:pos="245"/>
          <w:tab w:val="left" w:pos="8739"/>
        </w:tabs>
        <w:spacing w:after="0" w:line="240" w:lineRule="auto"/>
        <w:ind w:left="244"/>
        <w:rPr>
          <w:rFonts w:asciiTheme="majorHAnsi" w:eastAsia="Times New Roman" w:hAnsiTheme="majorHAnsi"/>
          <w:sz w:val="24"/>
          <w:szCs w:val="24"/>
        </w:rPr>
      </w:pPr>
    </w:p>
    <w:p w:rsidR="006505BF" w:rsidRPr="001B041A" w:rsidRDefault="00812E5D" w:rsidP="001B041A">
      <w:pPr>
        <w:widowControl w:val="0"/>
        <w:spacing w:before="230" w:after="0" w:line="240" w:lineRule="auto"/>
        <w:jc w:val="center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Theme="minorHAnsi" w:hAnsiTheme="majorHAnsi" w:cstheme="minorBidi"/>
          <w:b/>
          <w:sz w:val="28"/>
        </w:rPr>
        <w:t xml:space="preserve">CERTIFICATION, MEMBERSHIPS &amp; </w:t>
      </w:r>
      <w:r w:rsidR="006505BF" w:rsidRPr="001B041A">
        <w:rPr>
          <w:rFonts w:asciiTheme="majorHAnsi" w:eastAsiaTheme="minorHAnsi" w:hAnsiTheme="majorHAnsi" w:cstheme="minorBidi"/>
          <w:b/>
          <w:sz w:val="28"/>
        </w:rPr>
        <w:t>LICENSURES</w:t>
      </w:r>
    </w:p>
    <w:p w:rsidR="006505BF" w:rsidRPr="001B041A" w:rsidRDefault="006505BF" w:rsidP="006505BF">
      <w:pPr>
        <w:widowControl w:val="0"/>
        <w:spacing w:before="10" w:after="0" w:line="240" w:lineRule="auto"/>
        <w:rPr>
          <w:rFonts w:asciiTheme="majorHAnsi" w:eastAsia="Times New Roman" w:hAnsiTheme="majorHAnsi"/>
          <w:b/>
          <w:bCs/>
          <w:sz w:val="27"/>
          <w:szCs w:val="27"/>
        </w:rPr>
      </w:pPr>
    </w:p>
    <w:p w:rsidR="006505BF" w:rsidRPr="00812E5D" w:rsidRDefault="006505BF" w:rsidP="00812E5D">
      <w:pPr>
        <w:pStyle w:val="ListParagraph"/>
        <w:widowControl w:val="0"/>
        <w:numPr>
          <w:ilvl w:val="0"/>
          <w:numId w:val="48"/>
        </w:numPr>
        <w:tabs>
          <w:tab w:val="left" w:pos="285"/>
          <w:tab w:val="left" w:pos="8779"/>
        </w:tabs>
        <w:spacing w:after="0" w:line="275" w:lineRule="exact"/>
        <w:ind w:hanging="1245"/>
        <w:rPr>
          <w:rFonts w:asciiTheme="majorHAnsi" w:eastAsia="Times New Roman" w:hAnsiTheme="majorHAnsi"/>
          <w:sz w:val="24"/>
          <w:szCs w:val="24"/>
        </w:rPr>
      </w:pPr>
      <w:r w:rsidRPr="00812E5D">
        <w:rPr>
          <w:rFonts w:asciiTheme="majorHAnsi" w:eastAsia="Times New Roman" w:hAnsiTheme="majorHAnsi"/>
          <w:sz w:val="24"/>
          <w:szCs w:val="24"/>
        </w:rPr>
        <w:t>Ameri</w:t>
      </w:r>
      <w:r w:rsidR="00812E5D" w:rsidRPr="00812E5D">
        <w:rPr>
          <w:rFonts w:asciiTheme="majorHAnsi" w:eastAsia="Times New Roman" w:hAnsiTheme="majorHAnsi"/>
          <w:sz w:val="24"/>
          <w:szCs w:val="24"/>
        </w:rPr>
        <w:t>can Board of Orthopedic Surgery</w:t>
      </w:r>
      <w:r w:rsidRPr="00812E5D">
        <w:rPr>
          <w:rFonts w:asciiTheme="majorHAnsi" w:eastAsia="Times New Roman" w:hAnsiTheme="majorHAnsi"/>
          <w:sz w:val="24"/>
          <w:szCs w:val="24"/>
        </w:rPr>
        <w:tab/>
      </w:r>
      <w:r w:rsidR="002521EC" w:rsidRPr="00812E5D">
        <w:rPr>
          <w:rFonts w:asciiTheme="majorHAnsi" w:eastAsia="Times New Roman" w:hAnsiTheme="majorHAnsi"/>
          <w:sz w:val="24"/>
          <w:szCs w:val="24"/>
        </w:rPr>
        <w:t xml:space="preserve">           </w:t>
      </w:r>
      <w:r w:rsidR="00812E5D" w:rsidRPr="00812E5D">
        <w:rPr>
          <w:rFonts w:asciiTheme="majorHAnsi" w:eastAsia="Times New Roman" w:hAnsiTheme="majorHAnsi"/>
          <w:sz w:val="24"/>
          <w:szCs w:val="24"/>
        </w:rPr>
        <w:t>2007</w:t>
      </w:r>
    </w:p>
    <w:p w:rsidR="00812E5D" w:rsidRPr="00812E5D" w:rsidRDefault="00812E5D" w:rsidP="00812E5D">
      <w:pPr>
        <w:widowControl w:val="0"/>
        <w:tabs>
          <w:tab w:val="left" w:pos="285"/>
          <w:tab w:val="left" w:pos="8779"/>
        </w:tabs>
        <w:spacing w:after="0" w:line="275" w:lineRule="exact"/>
        <w:ind w:left="100"/>
        <w:rPr>
          <w:rFonts w:asciiTheme="majorHAnsi" w:eastAsia="Times New Roman" w:hAnsiTheme="majorHAnsi"/>
          <w:sz w:val="24"/>
          <w:szCs w:val="24"/>
        </w:rPr>
      </w:pPr>
    </w:p>
    <w:p w:rsidR="001B041A" w:rsidRDefault="001B041A" w:rsidP="00812E5D">
      <w:pPr>
        <w:widowControl w:val="0"/>
        <w:tabs>
          <w:tab w:val="left" w:pos="285"/>
          <w:tab w:val="left" w:pos="8779"/>
        </w:tabs>
        <w:spacing w:after="0" w:line="275" w:lineRule="exact"/>
        <w:rPr>
          <w:rFonts w:asciiTheme="majorHAnsi" w:eastAsia="Times New Roman" w:hAnsiTheme="majorHAnsi"/>
          <w:sz w:val="24"/>
          <w:szCs w:val="24"/>
        </w:rPr>
      </w:pPr>
    </w:p>
    <w:p w:rsidR="006505BF" w:rsidRPr="001B041A" w:rsidRDefault="006505BF" w:rsidP="0013732C">
      <w:pPr>
        <w:widowControl w:val="0"/>
        <w:spacing w:after="0" w:line="240" w:lineRule="auto"/>
        <w:jc w:val="center"/>
        <w:outlineLvl w:val="0"/>
        <w:rPr>
          <w:rFonts w:asciiTheme="majorHAnsi" w:eastAsia="Times New Roman" w:hAnsiTheme="majorHAnsi" w:cstheme="minorBidi"/>
          <w:sz w:val="28"/>
          <w:szCs w:val="28"/>
        </w:rPr>
      </w:pPr>
      <w:r w:rsidRPr="001B041A">
        <w:rPr>
          <w:rFonts w:asciiTheme="majorHAnsi" w:eastAsia="Times New Roman" w:hAnsiTheme="majorHAnsi" w:cstheme="minorBidi"/>
          <w:b/>
          <w:bCs/>
          <w:sz w:val="28"/>
          <w:szCs w:val="28"/>
        </w:rPr>
        <w:t>PROFESSIONAL SOCIETY</w:t>
      </w:r>
      <w:r w:rsidRPr="001B041A">
        <w:rPr>
          <w:rFonts w:asciiTheme="majorHAnsi" w:eastAsia="Times New Roman" w:hAnsiTheme="majorHAnsi" w:cstheme="minorBidi"/>
          <w:b/>
          <w:bCs/>
          <w:spacing w:val="-9"/>
          <w:sz w:val="28"/>
          <w:szCs w:val="28"/>
        </w:rPr>
        <w:t xml:space="preserve"> </w:t>
      </w:r>
      <w:r w:rsidRPr="001B041A">
        <w:rPr>
          <w:rFonts w:asciiTheme="majorHAnsi" w:eastAsia="Times New Roman" w:hAnsiTheme="majorHAnsi" w:cstheme="minorBidi"/>
          <w:b/>
          <w:bCs/>
          <w:sz w:val="28"/>
          <w:szCs w:val="28"/>
        </w:rPr>
        <w:t>MEMBERSHIPS</w:t>
      </w:r>
    </w:p>
    <w:p w:rsidR="006505BF" w:rsidRPr="001B041A" w:rsidRDefault="006505BF" w:rsidP="006505BF">
      <w:pPr>
        <w:widowControl w:val="0"/>
        <w:spacing w:before="3" w:after="0" w:line="240" w:lineRule="auto"/>
        <w:rPr>
          <w:rFonts w:asciiTheme="majorHAnsi" w:eastAsia="Times New Roman" w:hAnsiTheme="majorHAnsi"/>
          <w:b/>
          <w:bCs/>
          <w:sz w:val="28"/>
          <w:szCs w:val="28"/>
        </w:rPr>
      </w:pPr>
    </w:p>
    <w:p w:rsidR="006505BF" w:rsidRPr="00812E5D" w:rsidRDefault="00812E5D" w:rsidP="00812E5D">
      <w:pPr>
        <w:pStyle w:val="ListParagraph"/>
        <w:widowControl w:val="0"/>
        <w:numPr>
          <w:ilvl w:val="0"/>
          <w:numId w:val="48"/>
        </w:numPr>
        <w:spacing w:after="0" w:line="240" w:lineRule="auto"/>
        <w:ind w:left="360" w:hanging="270"/>
        <w:rPr>
          <w:rFonts w:asciiTheme="majorHAnsi" w:eastAsia="Times New Roman" w:hAnsiTheme="majorHAnsi"/>
          <w:sz w:val="24"/>
          <w:szCs w:val="24"/>
        </w:rPr>
      </w:pPr>
      <w:r w:rsidRPr="00812E5D">
        <w:rPr>
          <w:rFonts w:asciiTheme="majorHAnsi" w:eastAsia="Times New Roman" w:hAnsiTheme="majorHAnsi"/>
          <w:sz w:val="24"/>
          <w:szCs w:val="24"/>
        </w:rPr>
        <w:t xml:space="preserve">American Academy of </w:t>
      </w:r>
      <w:proofErr w:type="spellStart"/>
      <w:r w:rsidRPr="00812E5D">
        <w:rPr>
          <w:rFonts w:asciiTheme="majorHAnsi" w:eastAsia="Times New Roman" w:hAnsiTheme="majorHAnsi"/>
          <w:sz w:val="24"/>
          <w:szCs w:val="24"/>
        </w:rPr>
        <w:t>Orthopaedic</w:t>
      </w:r>
      <w:proofErr w:type="spellEnd"/>
      <w:r w:rsidRPr="00812E5D">
        <w:rPr>
          <w:rFonts w:asciiTheme="majorHAnsi" w:eastAsia="Times New Roman" w:hAnsiTheme="majorHAnsi"/>
          <w:sz w:val="24"/>
          <w:szCs w:val="24"/>
        </w:rPr>
        <w:t xml:space="preserve"> Surgeons                                                                   1999 - Present</w:t>
      </w:r>
    </w:p>
    <w:p w:rsidR="006505BF" w:rsidRPr="001B041A" w:rsidRDefault="006505BF" w:rsidP="006505BF">
      <w:pPr>
        <w:widowControl w:val="0"/>
        <w:spacing w:before="4"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BC696D" w:rsidRDefault="00BC696D" w:rsidP="006505BF">
      <w:pPr>
        <w:widowControl w:val="0"/>
        <w:spacing w:after="0" w:line="240" w:lineRule="auto"/>
        <w:ind w:left="2542" w:right="2542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812E5D" w:rsidRDefault="00812E5D" w:rsidP="006505BF">
      <w:pPr>
        <w:widowControl w:val="0"/>
        <w:spacing w:after="0" w:line="240" w:lineRule="auto"/>
        <w:ind w:left="2542" w:right="2542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812E5D" w:rsidRDefault="00812E5D" w:rsidP="006505BF">
      <w:pPr>
        <w:widowControl w:val="0"/>
        <w:spacing w:after="0" w:line="240" w:lineRule="auto"/>
        <w:ind w:left="2542" w:right="2542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812E5D" w:rsidRDefault="00812E5D" w:rsidP="006505BF">
      <w:pPr>
        <w:widowControl w:val="0"/>
        <w:spacing w:after="0" w:line="240" w:lineRule="auto"/>
        <w:ind w:left="2542" w:right="2542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812E5D" w:rsidRDefault="00812E5D" w:rsidP="006505BF">
      <w:pPr>
        <w:widowControl w:val="0"/>
        <w:spacing w:after="0" w:line="240" w:lineRule="auto"/>
        <w:ind w:left="2542" w:right="2542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812E5D" w:rsidRDefault="00812E5D" w:rsidP="006505BF">
      <w:pPr>
        <w:widowControl w:val="0"/>
        <w:spacing w:after="0" w:line="240" w:lineRule="auto"/>
        <w:ind w:left="2542" w:right="2542"/>
        <w:jc w:val="center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6505BF" w:rsidRPr="001B041A" w:rsidRDefault="00812E5D" w:rsidP="006505BF">
      <w:pPr>
        <w:widowControl w:val="0"/>
        <w:spacing w:after="0" w:line="240" w:lineRule="auto"/>
        <w:ind w:left="2542" w:right="2542"/>
        <w:jc w:val="center"/>
        <w:outlineLvl w:val="0"/>
        <w:rPr>
          <w:rFonts w:asciiTheme="majorHAnsi" w:eastAsia="Times New Roman" w:hAnsiTheme="majorHAnsi" w:cstheme="minorBidi"/>
          <w:sz w:val="28"/>
          <w:szCs w:val="28"/>
        </w:rPr>
      </w:pPr>
      <w:r>
        <w:rPr>
          <w:rFonts w:asciiTheme="majorHAnsi" w:eastAsia="Times New Roman" w:hAnsiTheme="majorHAnsi" w:cstheme="minorBidi"/>
          <w:b/>
          <w:bCs/>
          <w:sz w:val="28"/>
          <w:szCs w:val="28"/>
        </w:rPr>
        <w:t>HONORS AND AWARDS</w:t>
      </w:r>
    </w:p>
    <w:p w:rsidR="006505BF" w:rsidRPr="001B041A" w:rsidRDefault="006505BF" w:rsidP="006505BF">
      <w:pPr>
        <w:widowControl w:val="0"/>
        <w:spacing w:before="8" w:after="0" w:line="240" w:lineRule="auto"/>
        <w:rPr>
          <w:rFonts w:asciiTheme="majorHAnsi" w:eastAsia="Times New Roman" w:hAnsiTheme="majorHAnsi"/>
          <w:b/>
          <w:bCs/>
          <w:sz w:val="23"/>
          <w:szCs w:val="23"/>
        </w:rPr>
      </w:pPr>
    </w:p>
    <w:p w:rsidR="006505BF" w:rsidRPr="00C41A4E" w:rsidRDefault="00C41A4E" w:rsidP="006505BF">
      <w:pPr>
        <w:widowControl w:val="0"/>
        <w:numPr>
          <w:ilvl w:val="0"/>
          <w:numId w:val="47"/>
        </w:numPr>
        <w:tabs>
          <w:tab w:val="left" w:pos="245"/>
          <w:tab w:val="left" w:pos="8739"/>
        </w:tabs>
        <w:spacing w:before="2" w:after="0" w:line="275" w:lineRule="exact"/>
        <w:ind w:left="244" w:hanging="14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</w:rPr>
        <w:t>Florida State Scholar Award for Academic Achievement for Graduate Education Who’s Who among Students in American Universities and Colleges</w:t>
      </w:r>
    </w:p>
    <w:p w:rsidR="00C41A4E" w:rsidRPr="001B041A" w:rsidRDefault="00C41A4E" w:rsidP="006505BF">
      <w:pPr>
        <w:widowControl w:val="0"/>
        <w:numPr>
          <w:ilvl w:val="0"/>
          <w:numId w:val="47"/>
        </w:numPr>
        <w:tabs>
          <w:tab w:val="left" w:pos="245"/>
          <w:tab w:val="left" w:pos="8739"/>
        </w:tabs>
        <w:spacing w:before="2" w:after="0" w:line="275" w:lineRule="exact"/>
        <w:ind w:left="244" w:hanging="144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sz w:val="24"/>
        </w:rPr>
        <w:t>Alpha Omega Alpha Medical Honor Society</w:t>
      </w:r>
    </w:p>
    <w:p w:rsidR="006505BF" w:rsidRPr="001B041A" w:rsidRDefault="006505BF" w:rsidP="00C41A4E">
      <w:pPr>
        <w:widowControl w:val="0"/>
        <w:tabs>
          <w:tab w:val="left" w:pos="245"/>
          <w:tab w:val="left" w:pos="8739"/>
        </w:tabs>
        <w:spacing w:before="2" w:after="0" w:line="240" w:lineRule="auto"/>
        <w:ind w:left="100"/>
        <w:rPr>
          <w:rFonts w:asciiTheme="majorHAnsi" w:eastAsia="Times New Roman" w:hAnsiTheme="majorHAnsi"/>
          <w:sz w:val="24"/>
          <w:szCs w:val="24"/>
        </w:rPr>
      </w:pPr>
    </w:p>
    <w:p w:rsidR="0013732C" w:rsidRDefault="0013732C" w:rsidP="00C41A4E">
      <w:pPr>
        <w:widowControl w:val="0"/>
        <w:spacing w:after="0" w:line="240" w:lineRule="auto"/>
        <w:ind w:right="2543"/>
        <w:outlineLvl w:val="0"/>
        <w:rPr>
          <w:rFonts w:asciiTheme="majorHAnsi" w:eastAsia="Times New Roman" w:hAnsiTheme="majorHAnsi" w:cstheme="minorBidi"/>
          <w:b/>
          <w:bCs/>
          <w:sz w:val="28"/>
          <w:szCs w:val="28"/>
        </w:rPr>
      </w:pPr>
    </w:p>
    <w:p w:rsidR="006505BF" w:rsidRPr="001B041A" w:rsidRDefault="006505BF" w:rsidP="006505BF">
      <w:pPr>
        <w:widowControl w:val="0"/>
        <w:spacing w:after="0" w:line="240" w:lineRule="auto"/>
        <w:ind w:left="2542" w:right="2543"/>
        <w:jc w:val="center"/>
        <w:outlineLvl w:val="0"/>
        <w:rPr>
          <w:rFonts w:asciiTheme="majorHAnsi" w:eastAsia="Times New Roman" w:hAnsiTheme="majorHAnsi" w:cstheme="minorBidi"/>
          <w:sz w:val="28"/>
          <w:szCs w:val="28"/>
        </w:rPr>
      </w:pPr>
      <w:r w:rsidRPr="001B041A">
        <w:rPr>
          <w:rFonts w:asciiTheme="majorHAnsi" w:eastAsia="Times New Roman" w:hAnsiTheme="majorHAnsi" w:cstheme="minorBidi"/>
          <w:b/>
          <w:bCs/>
          <w:sz w:val="28"/>
          <w:szCs w:val="28"/>
        </w:rPr>
        <w:t>PUBLICATIONS</w:t>
      </w:r>
    </w:p>
    <w:p w:rsidR="006505BF" w:rsidRPr="001B041A" w:rsidRDefault="006505BF" w:rsidP="006505BF">
      <w:pPr>
        <w:widowControl w:val="0"/>
        <w:spacing w:before="1" w:after="0" w:line="240" w:lineRule="auto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C41A4E" w:rsidRPr="006547F2" w:rsidRDefault="00C41A4E" w:rsidP="00C41A4E">
      <w:pPr>
        <w:numPr>
          <w:ilvl w:val="0"/>
          <w:numId w:val="50"/>
        </w:numPr>
        <w:spacing w:after="0"/>
        <w:rPr>
          <w:rFonts w:ascii="Cambria" w:hAnsi="Cambria"/>
          <w:b/>
          <w:sz w:val="24"/>
          <w:szCs w:val="24"/>
        </w:rPr>
      </w:pPr>
      <w:r w:rsidRPr="006547F2">
        <w:rPr>
          <w:rFonts w:ascii="Cambria" w:hAnsi="Cambria"/>
          <w:b/>
          <w:sz w:val="24"/>
          <w:szCs w:val="24"/>
        </w:rPr>
        <w:t>Scientific Articles in Refereed Journals</w:t>
      </w:r>
    </w:p>
    <w:p w:rsidR="00C41A4E" w:rsidRPr="006547F2" w:rsidRDefault="00C41A4E" w:rsidP="00C41A4E">
      <w:pPr>
        <w:numPr>
          <w:ilvl w:val="1"/>
          <w:numId w:val="50"/>
        </w:numPr>
        <w:spacing w:after="0"/>
        <w:rPr>
          <w:rFonts w:ascii="Cambria" w:hAnsi="Cambria"/>
          <w:sz w:val="24"/>
          <w:szCs w:val="24"/>
        </w:rPr>
      </w:pPr>
      <w:r w:rsidRPr="006547F2">
        <w:rPr>
          <w:rFonts w:ascii="Cambria" w:hAnsi="Cambria"/>
          <w:b/>
          <w:sz w:val="24"/>
          <w:szCs w:val="24"/>
        </w:rPr>
        <w:t>Richo GR</w:t>
      </w:r>
      <w:r w:rsidRPr="006547F2">
        <w:rPr>
          <w:rFonts w:ascii="Cambria" w:hAnsi="Cambria"/>
          <w:sz w:val="24"/>
          <w:szCs w:val="24"/>
        </w:rPr>
        <w:t xml:space="preserve"> and Conner GE. </w:t>
      </w:r>
      <w:r w:rsidRPr="006547F2">
        <w:rPr>
          <w:rFonts w:ascii="Cambria" w:hAnsi="Cambria"/>
          <w:i/>
          <w:sz w:val="24"/>
          <w:szCs w:val="24"/>
        </w:rPr>
        <w:t xml:space="preserve">Structural Requirements of </w:t>
      </w:r>
      <w:proofErr w:type="spellStart"/>
      <w:r w:rsidRPr="006547F2">
        <w:rPr>
          <w:rFonts w:ascii="Cambria" w:hAnsi="Cambria"/>
          <w:i/>
          <w:sz w:val="24"/>
          <w:szCs w:val="24"/>
        </w:rPr>
        <w:t>Procathepsin</w:t>
      </w:r>
      <w:proofErr w:type="spellEnd"/>
      <w:r w:rsidRPr="006547F2">
        <w:rPr>
          <w:rFonts w:ascii="Cambria" w:hAnsi="Cambria"/>
          <w:i/>
          <w:sz w:val="24"/>
          <w:szCs w:val="24"/>
        </w:rPr>
        <w:t xml:space="preserve"> D Activation and Maturation</w:t>
      </w:r>
      <w:r w:rsidRPr="006547F2">
        <w:rPr>
          <w:rFonts w:ascii="Cambria" w:hAnsi="Cambria"/>
          <w:sz w:val="24"/>
          <w:szCs w:val="24"/>
        </w:rPr>
        <w:t xml:space="preserve">. </w:t>
      </w:r>
      <w:r w:rsidRPr="006547F2">
        <w:rPr>
          <w:rFonts w:ascii="Cambria" w:hAnsi="Cambria"/>
          <w:b/>
          <w:sz w:val="24"/>
          <w:szCs w:val="24"/>
        </w:rPr>
        <w:t>Journal of Biological Chemistry</w:t>
      </w:r>
      <w:r w:rsidRPr="006547F2">
        <w:rPr>
          <w:rFonts w:ascii="Cambria" w:hAnsi="Cambria"/>
          <w:sz w:val="24"/>
          <w:szCs w:val="24"/>
        </w:rPr>
        <w:t xml:space="preserve"> 269 (20): 14806-14812, 1994.</w:t>
      </w:r>
    </w:p>
    <w:p w:rsidR="00C41A4E" w:rsidRPr="006547F2" w:rsidRDefault="00C41A4E" w:rsidP="00C41A4E">
      <w:pPr>
        <w:spacing w:after="0"/>
        <w:ind w:left="1080"/>
        <w:rPr>
          <w:rFonts w:ascii="Cambria" w:hAnsi="Cambria"/>
          <w:sz w:val="24"/>
          <w:szCs w:val="24"/>
        </w:rPr>
      </w:pPr>
    </w:p>
    <w:p w:rsidR="00C41A4E" w:rsidRPr="006547F2" w:rsidRDefault="00C41A4E" w:rsidP="00C41A4E">
      <w:pPr>
        <w:numPr>
          <w:ilvl w:val="1"/>
          <w:numId w:val="50"/>
        </w:numPr>
        <w:spacing w:after="0"/>
        <w:rPr>
          <w:rFonts w:ascii="Cambria" w:hAnsi="Cambria"/>
          <w:sz w:val="24"/>
          <w:szCs w:val="24"/>
        </w:rPr>
      </w:pPr>
      <w:r w:rsidRPr="006547F2">
        <w:rPr>
          <w:rFonts w:ascii="Cambria" w:hAnsi="Cambria"/>
          <w:sz w:val="24"/>
          <w:szCs w:val="24"/>
        </w:rPr>
        <w:t xml:space="preserve">Scarborough PE, </w:t>
      </w:r>
      <w:proofErr w:type="spellStart"/>
      <w:r w:rsidRPr="006547F2">
        <w:rPr>
          <w:rFonts w:ascii="Cambria" w:hAnsi="Cambria"/>
          <w:sz w:val="24"/>
          <w:szCs w:val="24"/>
        </w:rPr>
        <w:t>Guruprasad</w:t>
      </w:r>
      <w:proofErr w:type="spellEnd"/>
      <w:r w:rsidRPr="006547F2">
        <w:rPr>
          <w:rFonts w:ascii="Cambria" w:hAnsi="Cambria"/>
          <w:sz w:val="24"/>
          <w:szCs w:val="24"/>
        </w:rPr>
        <w:t xml:space="preserve"> K, </w:t>
      </w:r>
      <w:proofErr w:type="spellStart"/>
      <w:r w:rsidRPr="006547F2">
        <w:rPr>
          <w:rFonts w:ascii="Cambria" w:hAnsi="Cambria"/>
          <w:sz w:val="24"/>
          <w:szCs w:val="24"/>
        </w:rPr>
        <w:t>Topham</w:t>
      </w:r>
      <w:proofErr w:type="spellEnd"/>
      <w:r w:rsidRPr="006547F2">
        <w:rPr>
          <w:rFonts w:ascii="Cambria" w:hAnsi="Cambria"/>
          <w:sz w:val="24"/>
          <w:szCs w:val="24"/>
        </w:rPr>
        <w:t xml:space="preserve"> C, </w:t>
      </w:r>
      <w:r w:rsidRPr="006547F2">
        <w:rPr>
          <w:rFonts w:ascii="Cambria" w:hAnsi="Cambria"/>
          <w:b/>
          <w:sz w:val="24"/>
          <w:szCs w:val="24"/>
        </w:rPr>
        <w:t>Richo GR</w:t>
      </w:r>
      <w:r w:rsidRPr="006547F2">
        <w:rPr>
          <w:rFonts w:ascii="Cambria" w:hAnsi="Cambria"/>
          <w:sz w:val="24"/>
          <w:szCs w:val="24"/>
        </w:rPr>
        <w:t xml:space="preserve">, Conner GE, Blundell TL, and Dunn BM. </w:t>
      </w:r>
      <w:r w:rsidRPr="006547F2">
        <w:rPr>
          <w:rFonts w:ascii="Cambria" w:hAnsi="Cambria"/>
          <w:i/>
          <w:sz w:val="24"/>
          <w:szCs w:val="24"/>
        </w:rPr>
        <w:t xml:space="preserve">Exploration of Subsite Binding Specificity of Human </w:t>
      </w:r>
      <w:proofErr w:type="spellStart"/>
      <w:r w:rsidRPr="006547F2">
        <w:rPr>
          <w:rFonts w:ascii="Cambria" w:hAnsi="Cambria"/>
          <w:i/>
          <w:sz w:val="24"/>
          <w:szCs w:val="24"/>
        </w:rPr>
        <w:t>Cathepsin</w:t>
      </w:r>
      <w:proofErr w:type="spellEnd"/>
      <w:r w:rsidRPr="006547F2">
        <w:rPr>
          <w:rFonts w:ascii="Cambria" w:hAnsi="Cambria"/>
          <w:i/>
          <w:sz w:val="24"/>
          <w:szCs w:val="24"/>
        </w:rPr>
        <w:t xml:space="preserve"> D through Kinetics and Rule-based Molecular Modeling</w:t>
      </w:r>
      <w:r w:rsidRPr="006547F2">
        <w:rPr>
          <w:rFonts w:ascii="Cambria" w:hAnsi="Cambria"/>
          <w:sz w:val="24"/>
          <w:szCs w:val="24"/>
        </w:rPr>
        <w:t xml:space="preserve">. </w:t>
      </w:r>
      <w:r w:rsidRPr="006547F2">
        <w:rPr>
          <w:rFonts w:ascii="Cambria" w:hAnsi="Cambria"/>
          <w:b/>
          <w:sz w:val="24"/>
          <w:szCs w:val="24"/>
        </w:rPr>
        <w:t>Protein Science</w:t>
      </w:r>
      <w:r w:rsidRPr="006547F2">
        <w:rPr>
          <w:rFonts w:ascii="Cambria" w:hAnsi="Cambria"/>
          <w:sz w:val="24"/>
          <w:szCs w:val="24"/>
        </w:rPr>
        <w:t>. 2 (2): 264-276, 1993.</w:t>
      </w:r>
    </w:p>
    <w:p w:rsidR="00C41A4E" w:rsidRPr="006547F2" w:rsidRDefault="00C41A4E" w:rsidP="00C41A4E">
      <w:pPr>
        <w:spacing w:after="0"/>
        <w:rPr>
          <w:rFonts w:ascii="Cambria" w:hAnsi="Cambria"/>
          <w:sz w:val="24"/>
          <w:szCs w:val="24"/>
        </w:rPr>
      </w:pPr>
    </w:p>
    <w:p w:rsidR="00C41A4E" w:rsidRPr="00C41A4E" w:rsidRDefault="00C41A4E" w:rsidP="00C41A4E">
      <w:pPr>
        <w:numPr>
          <w:ilvl w:val="1"/>
          <w:numId w:val="50"/>
        </w:numPr>
        <w:spacing w:after="0"/>
        <w:rPr>
          <w:rFonts w:ascii="Cambria" w:hAnsi="Cambria"/>
          <w:sz w:val="24"/>
          <w:szCs w:val="24"/>
        </w:rPr>
      </w:pPr>
      <w:r w:rsidRPr="006547F2">
        <w:rPr>
          <w:rFonts w:ascii="Cambria" w:hAnsi="Cambria"/>
          <w:sz w:val="24"/>
          <w:szCs w:val="24"/>
        </w:rPr>
        <w:t xml:space="preserve">Conner GE and </w:t>
      </w:r>
      <w:r w:rsidRPr="006547F2">
        <w:rPr>
          <w:rFonts w:ascii="Cambria" w:hAnsi="Cambria"/>
          <w:b/>
          <w:sz w:val="24"/>
          <w:szCs w:val="24"/>
        </w:rPr>
        <w:t>Richo G</w:t>
      </w:r>
      <w:r w:rsidRPr="006547F2">
        <w:rPr>
          <w:rFonts w:ascii="Cambria" w:hAnsi="Cambria"/>
          <w:sz w:val="24"/>
          <w:szCs w:val="24"/>
        </w:rPr>
        <w:t xml:space="preserve">. </w:t>
      </w:r>
      <w:r w:rsidRPr="006547F2">
        <w:rPr>
          <w:rFonts w:ascii="Cambria" w:hAnsi="Cambria"/>
          <w:i/>
          <w:sz w:val="24"/>
          <w:szCs w:val="24"/>
        </w:rPr>
        <w:t xml:space="preserve">Isolation and Characterization of a Stable Activation Intermediate of the Lysosomal Aspartyl Protease </w:t>
      </w:r>
      <w:proofErr w:type="spellStart"/>
      <w:r w:rsidRPr="006547F2">
        <w:rPr>
          <w:rFonts w:ascii="Cambria" w:hAnsi="Cambria"/>
          <w:i/>
          <w:sz w:val="24"/>
          <w:szCs w:val="24"/>
        </w:rPr>
        <w:t>Cathepsin</w:t>
      </w:r>
      <w:proofErr w:type="spellEnd"/>
      <w:r w:rsidRPr="006547F2">
        <w:rPr>
          <w:rFonts w:ascii="Cambria" w:hAnsi="Cambria"/>
          <w:i/>
          <w:sz w:val="24"/>
          <w:szCs w:val="24"/>
        </w:rPr>
        <w:t xml:space="preserve"> D</w:t>
      </w:r>
      <w:r w:rsidRPr="006547F2">
        <w:rPr>
          <w:rFonts w:ascii="Cambria" w:hAnsi="Cambria"/>
          <w:sz w:val="24"/>
          <w:szCs w:val="24"/>
        </w:rPr>
        <w:t xml:space="preserve">. </w:t>
      </w:r>
      <w:r w:rsidRPr="006547F2">
        <w:rPr>
          <w:rFonts w:ascii="Cambria" w:hAnsi="Cambria"/>
          <w:b/>
          <w:sz w:val="24"/>
          <w:szCs w:val="24"/>
        </w:rPr>
        <w:t xml:space="preserve">Biochemistry </w:t>
      </w:r>
      <w:r w:rsidRPr="006547F2">
        <w:rPr>
          <w:rFonts w:ascii="Cambria" w:hAnsi="Cambria"/>
          <w:sz w:val="24"/>
          <w:szCs w:val="24"/>
        </w:rPr>
        <w:t>31(4): 1142-1147, 1992.</w:t>
      </w:r>
    </w:p>
    <w:p w:rsidR="00C41A4E" w:rsidRPr="006547F2" w:rsidRDefault="00C41A4E" w:rsidP="00C41A4E">
      <w:pPr>
        <w:spacing w:after="0"/>
        <w:rPr>
          <w:rFonts w:ascii="Cambria" w:hAnsi="Cambria"/>
          <w:b/>
          <w:sz w:val="24"/>
          <w:szCs w:val="24"/>
        </w:rPr>
      </w:pPr>
    </w:p>
    <w:p w:rsidR="00C41A4E" w:rsidRPr="006547F2" w:rsidRDefault="00C41A4E" w:rsidP="00C41A4E">
      <w:pPr>
        <w:numPr>
          <w:ilvl w:val="1"/>
          <w:numId w:val="50"/>
        </w:numPr>
        <w:spacing w:after="0"/>
        <w:rPr>
          <w:rFonts w:ascii="Cambria" w:hAnsi="Cambri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547F2">
            <w:rPr>
              <w:rFonts w:ascii="Cambria" w:hAnsi="Cambria"/>
              <w:sz w:val="24"/>
              <w:szCs w:val="24"/>
            </w:rPr>
            <w:t>Scarborough</w:t>
          </w:r>
        </w:smartTag>
        <w:r w:rsidRPr="006547F2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State">
          <w:r w:rsidRPr="006547F2">
            <w:rPr>
              <w:rFonts w:ascii="Cambria" w:hAnsi="Cambria"/>
              <w:sz w:val="24"/>
              <w:szCs w:val="24"/>
            </w:rPr>
            <w:t>PE</w:t>
          </w:r>
        </w:smartTag>
      </w:smartTag>
      <w:r w:rsidRPr="006547F2">
        <w:rPr>
          <w:rFonts w:ascii="Cambria" w:hAnsi="Cambria"/>
          <w:sz w:val="24"/>
          <w:szCs w:val="24"/>
        </w:rPr>
        <w:t xml:space="preserve">, </w:t>
      </w:r>
      <w:r w:rsidRPr="006547F2">
        <w:rPr>
          <w:rFonts w:ascii="Cambria" w:hAnsi="Cambria"/>
          <w:b/>
          <w:sz w:val="24"/>
          <w:szCs w:val="24"/>
        </w:rPr>
        <w:t>Richo GR</w:t>
      </w:r>
      <w:r w:rsidRPr="006547F2">
        <w:rPr>
          <w:rFonts w:ascii="Cambria" w:hAnsi="Cambria"/>
          <w:sz w:val="24"/>
          <w:szCs w:val="24"/>
        </w:rPr>
        <w:t xml:space="preserve">, Kay J, Conner GE, and Dunn BM. </w:t>
      </w:r>
      <w:r w:rsidRPr="006547F2">
        <w:rPr>
          <w:rFonts w:ascii="Cambria" w:hAnsi="Cambria"/>
          <w:i/>
          <w:sz w:val="24"/>
          <w:szCs w:val="24"/>
        </w:rPr>
        <w:t xml:space="preserve">Comparison of Kinetic Properties of Native and Recombinant Human </w:t>
      </w:r>
      <w:proofErr w:type="spellStart"/>
      <w:r w:rsidRPr="006547F2">
        <w:rPr>
          <w:rFonts w:ascii="Cambria" w:hAnsi="Cambria"/>
          <w:i/>
          <w:sz w:val="24"/>
          <w:szCs w:val="24"/>
        </w:rPr>
        <w:t>Cathepsin</w:t>
      </w:r>
      <w:proofErr w:type="spellEnd"/>
      <w:r w:rsidRPr="006547F2">
        <w:rPr>
          <w:rFonts w:ascii="Cambria" w:hAnsi="Cambria"/>
          <w:i/>
          <w:sz w:val="24"/>
          <w:szCs w:val="24"/>
        </w:rPr>
        <w:t xml:space="preserve"> D</w:t>
      </w:r>
      <w:r w:rsidRPr="006547F2">
        <w:rPr>
          <w:rFonts w:ascii="Cambria" w:hAnsi="Cambria"/>
          <w:sz w:val="24"/>
          <w:szCs w:val="24"/>
        </w:rPr>
        <w:t xml:space="preserve">. </w:t>
      </w:r>
      <w:proofErr w:type="spellStart"/>
      <w:r w:rsidRPr="006547F2">
        <w:rPr>
          <w:rFonts w:ascii="Cambria" w:hAnsi="Cambria"/>
          <w:b/>
          <w:sz w:val="24"/>
          <w:szCs w:val="24"/>
        </w:rPr>
        <w:t>Adv</w:t>
      </w:r>
      <w:proofErr w:type="spellEnd"/>
      <w:r w:rsidRPr="006547F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547F2">
        <w:rPr>
          <w:rFonts w:ascii="Cambria" w:hAnsi="Cambria"/>
          <w:b/>
          <w:sz w:val="24"/>
          <w:szCs w:val="24"/>
        </w:rPr>
        <w:t>Exp</w:t>
      </w:r>
      <w:proofErr w:type="spellEnd"/>
      <w:r w:rsidRPr="006547F2">
        <w:rPr>
          <w:rFonts w:ascii="Cambria" w:hAnsi="Cambria"/>
          <w:b/>
          <w:sz w:val="24"/>
          <w:szCs w:val="24"/>
        </w:rPr>
        <w:t xml:space="preserve"> Med </w:t>
      </w:r>
      <w:proofErr w:type="spellStart"/>
      <w:r w:rsidRPr="006547F2">
        <w:rPr>
          <w:rFonts w:ascii="Cambria" w:hAnsi="Cambria"/>
          <w:b/>
          <w:sz w:val="24"/>
          <w:szCs w:val="24"/>
        </w:rPr>
        <w:t>Biol</w:t>
      </w:r>
      <w:proofErr w:type="spellEnd"/>
      <w:r w:rsidRPr="006547F2">
        <w:rPr>
          <w:rFonts w:ascii="Cambria" w:hAnsi="Cambria"/>
          <w:sz w:val="24"/>
          <w:szCs w:val="24"/>
        </w:rPr>
        <w:t xml:space="preserve"> 306: 343-347, 1991.</w:t>
      </w:r>
    </w:p>
    <w:p w:rsidR="00C41A4E" w:rsidRPr="006547F2" w:rsidRDefault="00C41A4E" w:rsidP="00C41A4E">
      <w:pPr>
        <w:spacing w:after="0"/>
        <w:rPr>
          <w:rFonts w:ascii="Cambria" w:hAnsi="Cambria"/>
          <w:sz w:val="24"/>
          <w:szCs w:val="24"/>
        </w:rPr>
      </w:pPr>
    </w:p>
    <w:p w:rsidR="00C41A4E" w:rsidRPr="006547F2" w:rsidRDefault="00C41A4E" w:rsidP="00C41A4E">
      <w:pPr>
        <w:spacing w:after="0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</w:t>
      </w:r>
      <w:r w:rsidRPr="006547F2">
        <w:rPr>
          <w:rFonts w:ascii="Cambria" w:hAnsi="Cambria"/>
          <w:b/>
          <w:sz w:val="24"/>
          <w:szCs w:val="24"/>
        </w:rPr>
        <w:t>ook Chapters</w:t>
      </w:r>
    </w:p>
    <w:p w:rsidR="00C41A4E" w:rsidRPr="00C41A4E" w:rsidRDefault="00C41A4E" w:rsidP="00C41A4E">
      <w:pPr>
        <w:pStyle w:val="ListParagraph"/>
        <w:numPr>
          <w:ilvl w:val="0"/>
          <w:numId w:val="50"/>
        </w:numPr>
        <w:spacing w:after="0"/>
        <w:ind w:firstLine="360"/>
        <w:rPr>
          <w:rFonts w:ascii="Cambria" w:hAnsi="Cambria"/>
          <w:sz w:val="24"/>
          <w:szCs w:val="24"/>
        </w:rPr>
      </w:pPr>
      <w:r w:rsidRPr="00C41A4E">
        <w:rPr>
          <w:rFonts w:ascii="Cambria" w:hAnsi="Cambria"/>
          <w:b/>
          <w:sz w:val="24"/>
          <w:szCs w:val="24"/>
        </w:rPr>
        <w:t>Richo GR</w:t>
      </w:r>
      <w:r w:rsidRPr="00C41A4E">
        <w:rPr>
          <w:rFonts w:ascii="Cambria" w:hAnsi="Cambria"/>
          <w:sz w:val="24"/>
          <w:szCs w:val="24"/>
        </w:rPr>
        <w:t xml:space="preserve"> and Conner GE. </w:t>
      </w:r>
      <w:r w:rsidRPr="00C41A4E">
        <w:rPr>
          <w:rFonts w:ascii="Cambria" w:hAnsi="Cambria"/>
          <w:i/>
          <w:sz w:val="24"/>
          <w:szCs w:val="24"/>
        </w:rPr>
        <w:t xml:space="preserve">Proteolytic Activation of Human </w:t>
      </w:r>
      <w:proofErr w:type="spellStart"/>
      <w:r w:rsidRPr="00C41A4E">
        <w:rPr>
          <w:rFonts w:ascii="Cambria" w:hAnsi="Cambria"/>
          <w:i/>
          <w:sz w:val="24"/>
          <w:szCs w:val="24"/>
        </w:rPr>
        <w:t>Procathepsin</w:t>
      </w:r>
      <w:proofErr w:type="spellEnd"/>
      <w:r w:rsidRPr="00C41A4E">
        <w:rPr>
          <w:rFonts w:ascii="Cambria" w:hAnsi="Cambria"/>
          <w:i/>
          <w:sz w:val="24"/>
          <w:szCs w:val="24"/>
        </w:rPr>
        <w:t xml:space="preserve"> D</w:t>
      </w:r>
      <w:r w:rsidRPr="00C41A4E">
        <w:rPr>
          <w:rFonts w:ascii="Cambria" w:hAnsi="Cambria"/>
          <w:sz w:val="24"/>
          <w:szCs w:val="24"/>
        </w:rPr>
        <w:t xml:space="preserve">. </w:t>
      </w:r>
      <w:r w:rsidRPr="00C41A4E">
        <w:rPr>
          <w:rFonts w:ascii="Cambria" w:hAnsi="Cambria"/>
          <w:b/>
          <w:sz w:val="24"/>
          <w:szCs w:val="24"/>
        </w:rPr>
        <w:t xml:space="preserve">Structure and 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C41A4E" w:rsidRDefault="00C41A4E" w:rsidP="00C41A4E">
      <w:pPr>
        <w:pStyle w:val="ListParagraph"/>
        <w:spacing w:after="0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C41A4E">
        <w:rPr>
          <w:rFonts w:ascii="Cambria" w:hAnsi="Cambria"/>
          <w:b/>
          <w:sz w:val="24"/>
          <w:szCs w:val="24"/>
        </w:rPr>
        <w:t>Function of the Aspartic Proteinases</w:t>
      </w:r>
      <w:r w:rsidRPr="00C41A4E">
        <w:rPr>
          <w:rFonts w:ascii="Cambria" w:hAnsi="Cambria"/>
          <w:sz w:val="24"/>
          <w:szCs w:val="24"/>
        </w:rPr>
        <w:t xml:space="preserve">, B. M. Dunn, editor, pp 289-296, Plenum Press, </w:t>
      </w:r>
      <w:proofErr w:type="gramStart"/>
      <w:r w:rsidRPr="00C41A4E">
        <w:rPr>
          <w:rFonts w:ascii="Cambria" w:hAnsi="Cambria"/>
          <w:sz w:val="24"/>
          <w:szCs w:val="24"/>
        </w:rPr>
        <w:t>New</w:t>
      </w:r>
      <w:proofErr w:type="gramEnd"/>
      <w:r w:rsidRPr="00C41A4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</w:p>
    <w:p w:rsidR="00C41A4E" w:rsidRPr="00C41A4E" w:rsidRDefault="00C41A4E" w:rsidP="00C41A4E">
      <w:pPr>
        <w:pStyle w:val="ListParagraph"/>
        <w:spacing w:after="0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C41A4E">
        <w:rPr>
          <w:rFonts w:ascii="Cambria" w:hAnsi="Cambria"/>
          <w:sz w:val="24"/>
          <w:szCs w:val="24"/>
        </w:rPr>
        <w:t>York, 1991.</w:t>
      </w:r>
    </w:p>
    <w:p w:rsidR="006505BF" w:rsidRPr="001B041A" w:rsidRDefault="006505BF" w:rsidP="006505BF">
      <w:pPr>
        <w:widowControl w:val="0"/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6505BF" w:rsidRDefault="006505BF" w:rsidP="006505BF">
      <w:pPr>
        <w:widowControl w:val="0"/>
        <w:spacing w:before="9" w:after="0" w:line="240" w:lineRule="auto"/>
        <w:rPr>
          <w:rFonts w:asciiTheme="majorHAnsi" w:eastAsia="Times New Roman" w:hAnsiTheme="majorHAnsi"/>
          <w:sz w:val="31"/>
          <w:szCs w:val="31"/>
        </w:rPr>
      </w:pPr>
    </w:p>
    <w:p w:rsidR="006505BF" w:rsidRPr="001B041A" w:rsidRDefault="006505BF" w:rsidP="006505BF">
      <w:pPr>
        <w:widowControl w:val="0"/>
        <w:spacing w:after="0" w:line="240" w:lineRule="auto"/>
        <w:ind w:right="2543"/>
        <w:jc w:val="center"/>
        <w:outlineLvl w:val="0"/>
        <w:rPr>
          <w:rFonts w:asciiTheme="majorHAnsi" w:eastAsia="Times New Roman" w:hAnsiTheme="majorHAnsi" w:cstheme="minorBidi"/>
          <w:sz w:val="28"/>
          <w:szCs w:val="28"/>
        </w:rPr>
      </w:pPr>
    </w:p>
    <w:sectPr w:rsidR="006505BF" w:rsidRPr="001B041A" w:rsidSect="00897CA4">
      <w:head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CC" w:rsidRDefault="00A820CC" w:rsidP="00871AA1">
      <w:pPr>
        <w:spacing w:after="0" w:line="240" w:lineRule="auto"/>
      </w:pPr>
      <w:r>
        <w:separator/>
      </w:r>
    </w:p>
  </w:endnote>
  <w:endnote w:type="continuationSeparator" w:id="0">
    <w:p w:rsidR="00A820CC" w:rsidRDefault="00A820CC" w:rsidP="0087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CC" w:rsidRDefault="00A820CC" w:rsidP="00871AA1">
      <w:pPr>
        <w:spacing w:after="0" w:line="240" w:lineRule="auto"/>
      </w:pPr>
      <w:r>
        <w:separator/>
      </w:r>
    </w:p>
  </w:footnote>
  <w:footnote w:type="continuationSeparator" w:id="0">
    <w:p w:rsidR="00A820CC" w:rsidRDefault="00A820CC" w:rsidP="0087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38" w:rsidRPr="00574953" w:rsidRDefault="004B1438" w:rsidP="004B143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5A5775A3" wp14:editId="6848D6F6">
              <wp:simplePos x="0" y="0"/>
              <wp:positionH relativeFrom="column">
                <wp:posOffset>4057650</wp:posOffset>
              </wp:positionH>
              <wp:positionV relativeFrom="paragraph">
                <wp:posOffset>-173990</wp:posOffset>
              </wp:positionV>
              <wp:extent cx="1551940" cy="83185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438" w:rsidRPr="00D45474" w:rsidRDefault="004B1438" w:rsidP="004B1438">
                          <w:pPr>
                            <w:pStyle w:val="Footer"/>
                            <w:ind w:right="-15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szCs w:val="20"/>
                            </w:rPr>
                            <w:t>Oxford Office: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144 Oxford Rd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Oxford, CT 06478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Phone: (203) 734-7900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Fax: (203) 463-8957</w:t>
                          </w:r>
                        </w:p>
                        <w:p w:rsidR="004B1438" w:rsidRDefault="004B14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775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9.5pt;margin-top:-13.7pt;width:122.2pt;height:65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cPtA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" filled="f" stroked="f">
              <v:textbox>
                <w:txbxContent>
                  <w:p w:rsidR="004B1438" w:rsidRPr="00D45474" w:rsidRDefault="004B1438" w:rsidP="004B1438">
                    <w:pPr>
                      <w:pStyle w:val="Footer"/>
                      <w:ind w:right="-15"/>
                      <w:jc w:val="right"/>
                      <w:rPr>
                        <w:rFonts w:ascii="Cambria" w:hAnsi="Cambria"/>
                        <w:b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b/>
                        <w:color w:val="000000"/>
                        <w:sz w:val="20"/>
                        <w:szCs w:val="20"/>
                      </w:rPr>
                      <w:t>Oxford Office: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144 Oxford Rd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Oxford, CT 06478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Phone: (203) 734-7900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sz w:val="20"/>
                        <w:szCs w:val="20"/>
                      </w:rPr>
                      <w:t>Fax: (203) 463-8957</w:t>
                    </w:r>
                  </w:p>
                  <w:p w:rsidR="004B1438" w:rsidRDefault="004B143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4D6B9905" wp14:editId="33DA461C">
              <wp:simplePos x="0" y="0"/>
              <wp:positionH relativeFrom="column">
                <wp:posOffset>5495925</wp:posOffset>
              </wp:positionH>
              <wp:positionV relativeFrom="paragraph">
                <wp:posOffset>-171450</wp:posOffset>
              </wp:positionV>
              <wp:extent cx="1551940" cy="83185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438" w:rsidRPr="00D45474" w:rsidRDefault="004B1438" w:rsidP="004B1438">
                          <w:pPr>
                            <w:pStyle w:val="Footer"/>
                            <w:ind w:right="-15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szCs w:val="20"/>
                            </w:rPr>
                            <w:t>Fairfield Office</w:t>
                          </w:r>
                          <w:r w:rsidRPr="00D45474"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 xml:space="preserve">1275 Post Rd,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Ste</w:t>
                          </w:r>
                          <w:proofErr w:type="spellEnd"/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 xml:space="preserve"> 208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Fairfield</w:t>
                          </w: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, CT 0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6824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 xml:space="preserve">Phone: (203) 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955-1202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Fax: (203)</w:t>
                          </w:r>
                          <w:r w:rsidR="006E303D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955-1203</w:t>
                          </w:r>
                        </w:p>
                        <w:p w:rsidR="004B1438" w:rsidRDefault="004B1438" w:rsidP="004B14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B9905" id="Text Box 5" o:spid="_x0000_s1027" type="#_x0000_t202" style="position:absolute;left:0;text-align:left;margin-left:432.75pt;margin-top:-13.5pt;width:122.2pt;height:65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N8uA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" filled="f" stroked="f">
              <v:textbox>
                <w:txbxContent>
                  <w:p w:rsidR="004B1438" w:rsidRPr="00D45474" w:rsidRDefault="004B1438" w:rsidP="004B1438">
                    <w:pPr>
                      <w:pStyle w:val="Footer"/>
                      <w:ind w:right="-15"/>
                      <w:jc w:val="right"/>
                      <w:rPr>
                        <w:rFonts w:ascii="Cambria" w:hAnsi="Cambria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  <w:sz w:val="20"/>
                        <w:szCs w:val="20"/>
                      </w:rPr>
                      <w:t>Fairfield Office</w:t>
                    </w:r>
                    <w:r w:rsidRPr="00D45474">
                      <w:rPr>
                        <w:rFonts w:ascii="Cambria" w:hAnsi="Cambria"/>
                        <w:b/>
                        <w:color w:val="000000"/>
                        <w:sz w:val="20"/>
                        <w:szCs w:val="20"/>
                      </w:rPr>
                      <w:t>: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 xml:space="preserve">1275 Post Rd, </w:t>
                    </w:r>
                    <w:proofErr w:type="spellStart"/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Ste</w:t>
                    </w:r>
                    <w:proofErr w:type="spellEnd"/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 xml:space="preserve"> 208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Fairfield</w:t>
                    </w: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, CT 0</w:t>
                    </w:r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6824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 xml:space="preserve">Phone: (203) </w:t>
                    </w:r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955-1202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sz w:val="20"/>
                        <w:szCs w:val="20"/>
                      </w:rPr>
                      <w:t>Fax: (203)</w:t>
                    </w:r>
                    <w:r w:rsidR="006E303D">
                      <w:rPr>
                        <w:rFonts w:ascii="Cambria" w:hAnsi="Cambria"/>
                        <w:sz w:val="20"/>
                        <w:szCs w:val="20"/>
                      </w:rPr>
                      <w:t xml:space="preserve"> 955-1203</w:t>
                    </w:r>
                  </w:p>
                  <w:p w:rsidR="004B1438" w:rsidRDefault="004B1438" w:rsidP="004B143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57C06C39" wp14:editId="0C04AE90">
              <wp:simplePos x="0" y="0"/>
              <wp:positionH relativeFrom="column">
                <wp:posOffset>2171700</wp:posOffset>
              </wp:positionH>
              <wp:positionV relativeFrom="paragraph">
                <wp:posOffset>-171450</wp:posOffset>
              </wp:positionV>
              <wp:extent cx="1970405" cy="8293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b/>
                              <w:color w:val="000000"/>
                              <w:sz w:val="20"/>
                              <w:szCs w:val="20"/>
                            </w:rPr>
                            <w:t>Main Office: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 xml:space="preserve">2 Trap Falls Rd </w:t>
                          </w:r>
                          <w:proofErr w:type="spellStart"/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Ste</w:t>
                          </w:r>
                          <w:proofErr w:type="spellEnd"/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 xml:space="preserve"> 404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Shelton, CT 06484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Phone: (203) 734-7900</w:t>
                          </w:r>
                        </w:p>
                        <w:p w:rsidR="004B1438" w:rsidRPr="00D45474" w:rsidRDefault="004B1438" w:rsidP="004B1438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 w:rsidRPr="00D45474"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t>Fax: (203) 513-3269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06C39" id="Text Box 2" o:spid="_x0000_s1028" type="#_x0000_t202" style="position:absolute;left:0;text-align:left;margin-left:171pt;margin-top:-13.5pt;width:155.15pt;height:65.3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D4tw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" filled="f" stroked="f">
              <v:textbox>
                <w:txbxContent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b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b/>
                        <w:color w:val="000000"/>
                        <w:sz w:val="20"/>
                        <w:szCs w:val="20"/>
                      </w:rPr>
                      <w:t>Main Office: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 xml:space="preserve">2 Trap Falls Rd </w:t>
                    </w:r>
                    <w:proofErr w:type="spellStart"/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Ste</w:t>
                    </w:r>
                    <w:proofErr w:type="spellEnd"/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 xml:space="preserve"> 404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Shelton, CT 06484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Phone: (203) 734-7900</w:t>
                    </w:r>
                  </w:p>
                  <w:p w:rsidR="004B1438" w:rsidRPr="00D45474" w:rsidRDefault="004B1438" w:rsidP="004B1438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 w:rsidRPr="00D45474"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t>Fax: (203) 513-3269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98848" behindDoc="1" locked="0" layoutInCell="1" allowOverlap="1" wp14:anchorId="2AA97459" wp14:editId="41E1505A">
          <wp:simplePos x="0" y="0"/>
          <wp:positionH relativeFrom="column">
            <wp:posOffset>-228600</wp:posOffset>
          </wp:positionH>
          <wp:positionV relativeFrom="paragraph">
            <wp:posOffset>-276225</wp:posOffset>
          </wp:positionV>
          <wp:extent cx="2487295" cy="1085850"/>
          <wp:effectExtent l="0" t="0" r="8255" b="0"/>
          <wp:wrapTight wrapText="bothSides">
            <wp:wrapPolygon edited="0">
              <wp:start x="1323" y="4168"/>
              <wp:lineTo x="165" y="16674"/>
              <wp:lineTo x="496" y="18189"/>
              <wp:lineTo x="6617" y="19705"/>
              <wp:lineTo x="20514" y="19705"/>
              <wp:lineTo x="21506" y="16674"/>
              <wp:lineTo x="21506" y="7579"/>
              <wp:lineTo x="16047" y="4168"/>
              <wp:lineTo x="1323" y="4168"/>
            </wp:wrapPolygon>
          </wp:wrapTight>
          <wp:docPr id="6" name="Picture 0" descr="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0CC" w:rsidRPr="00574953" w:rsidRDefault="004B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BD45440" wp14:editId="1BB10700">
              <wp:simplePos x="0" y="0"/>
              <wp:positionH relativeFrom="column">
                <wp:posOffset>5442585</wp:posOffset>
              </wp:positionH>
              <wp:positionV relativeFrom="paragraph">
                <wp:posOffset>419735</wp:posOffset>
              </wp:positionV>
              <wp:extent cx="1604645" cy="2762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438" w:rsidRPr="003B0DA1" w:rsidRDefault="004B1438" w:rsidP="004B1438">
                          <w:pPr>
                            <w:jc w:val="right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3B0DA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www.vosct.com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45440" id="Text Box 4" o:spid="_x0000_s1029" type="#_x0000_t202" style="position:absolute;margin-left:428.55pt;margin-top:33.05pt;width:126.35pt;height:21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kO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" filled="f" stroked="f">
              <v:textbox>
                <w:txbxContent>
                  <w:p w:rsidR="004B1438" w:rsidRPr="003B0DA1" w:rsidRDefault="004B1438" w:rsidP="004B1438">
                    <w:pPr>
                      <w:jc w:val="right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3B0DA1">
                      <w:rPr>
                        <w:rFonts w:ascii="Cambria" w:hAnsi="Cambria"/>
                        <w:sz w:val="20"/>
                        <w:szCs w:val="20"/>
                      </w:rPr>
                      <w:t>www.vosct.com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17C"/>
    <w:multiLevelType w:val="hybridMultilevel"/>
    <w:tmpl w:val="75EA2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E482D"/>
    <w:multiLevelType w:val="hybridMultilevel"/>
    <w:tmpl w:val="C20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4BC2"/>
    <w:multiLevelType w:val="hybridMultilevel"/>
    <w:tmpl w:val="EC307A1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08670FF3"/>
    <w:multiLevelType w:val="multilevel"/>
    <w:tmpl w:val="7AD6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8A3F25"/>
    <w:multiLevelType w:val="hybridMultilevel"/>
    <w:tmpl w:val="48345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50704"/>
    <w:multiLevelType w:val="hybridMultilevel"/>
    <w:tmpl w:val="23F27C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F5FCF"/>
    <w:multiLevelType w:val="hybridMultilevel"/>
    <w:tmpl w:val="81A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844D6"/>
    <w:multiLevelType w:val="hybridMultilevel"/>
    <w:tmpl w:val="154C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65BD"/>
    <w:multiLevelType w:val="hybridMultilevel"/>
    <w:tmpl w:val="BEBE1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614E4"/>
    <w:multiLevelType w:val="hybridMultilevel"/>
    <w:tmpl w:val="4B42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144B7"/>
    <w:multiLevelType w:val="hybridMultilevel"/>
    <w:tmpl w:val="AFAE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20113"/>
    <w:multiLevelType w:val="hybridMultilevel"/>
    <w:tmpl w:val="C518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C0763C"/>
    <w:multiLevelType w:val="hybridMultilevel"/>
    <w:tmpl w:val="7D246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2A469F"/>
    <w:multiLevelType w:val="hybridMultilevel"/>
    <w:tmpl w:val="51CC4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EE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B3673"/>
    <w:multiLevelType w:val="hybridMultilevel"/>
    <w:tmpl w:val="166A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04C43"/>
    <w:multiLevelType w:val="hybridMultilevel"/>
    <w:tmpl w:val="D7CC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42229"/>
    <w:multiLevelType w:val="hybridMultilevel"/>
    <w:tmpl w:val="7B0055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626CB"/>
    <w:multiLevelType w:val="hybridMultilevel"/>
    <w:tmpl w:val="CA3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F0CA6"/>
    <w:multiLevelType w:val="hybridMultilevel"/>
    <w:tmpl w:val="CED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54DB9"/>
    <w:multiLevelType w:val="hybridMultilevel"/>
    <w:tmpl w:val="DBF87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6E0B60"/>
    <w:multiLevelType w:val="hybridMultilevel"/>
    <w:tmpl w:val="99A4D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D232C"/>
    <w:multiLevelType w:val="hybridMultilevel"/>
    <w:tmpl w:val="169EEFD4"/>
    <w:lvl w:ilvl="0" w:tplc="209427EA">
      <w:start w:val="1"/>
      <w:numFmt w:val="bullet"/>
      <w:lvlText w:val="•"/>
      <w:lvlJc w:val="left"/>
      <w:pPr>
        <w:ind w:left="100" w:hanging="1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D9ED336">
      <w:start w:val="1"/>
      <w:numFmt w:val="bullet"/>
      <w:lvlText w:val="•"/>
      <w:lvlJc w:val="left"/>
      <w:pPr>
        <w:ind w:left="1122" w:hanging="145"/>
      </w:pPr>
      <w:rPr>
        <w:rFonts w:hint="default"/>
      </w:rPr>
    </w:lvl>
    <w:lvl w:ilvl="2" w:tplc="737AA770">
      <w:start w:val="1"/>
      <w:numFmt w:val="bullet"/>
      <w:lvlText w:val="•"/>
      <w:lvlJc w:val="left"/>
      <w:pPr>
        <w:ind w:left="2144" w:hanging="145"/>
      </w:pPr>
      <w:rPr>
        <w:rFonts w:hint="default"/>
      </w:rPr>
    </w:lvl>
    <w:lvl w:ilvl="3" w:tplc="0A5E0956">
      <w:start w:val="1"/>
      <w:numFmt w:val="bullet"/>
      <w:lvlText w:val="•"/>
      <w:lvlJc w:val="left"/>
      <w:pPr>
        <w:ind w:left="3166" w:hanging="145"/>
      </w:pPr>
      <w:rPr>
        <w:rFonts w:hint="default"/>
      </w:rPr>
    </w:lvl>
    <w:lvl w:ilvl="4" w:tplc="67E2E87C">
      <w:start w:val="1"/>
      <w:numFmt w:val="bullet"/>
      <w:lvlText w:val="•"/>
      <w:lvlJc w:val="left"/>
      <w:pPr>
        <w:ind w:left="4188" w:hanging="145"/>
      </w:pPr>
      <w:rPr>
        <w:rFonts w:hint="default"/>
      </w:rPr>
    </w:lvl>
    <w:lvl w:ilvl="5" w:tplc="80C818E8">
      <w:start w:val="1"/>
      <w:numFmt w:val="bullet"/>
      <w:lvlText w:val="•"/>
      <w:lvlJc w:val="left"/>
      <w:pPr>
        <w:ind w:left="5210" w:hanging="145"/>
      </w:pPr>
      <w:rPr>
        <w:rFonts w:hint="default"/>
      </w:rPr>
    </w:lvl>
    <w:lvl w:ilvl="6" w:tplc="E8AA816E">
      <w:start w:val="1"/>
      <w:numFmt w:val="bullet"/>
      <w:lvlText w:val="•"/>
      <w:lvlJc w:val="left"/>
      <w:pPr>
        <w:ind w:left="6232" w:hanging="145"/>
      </w:pPr>
      <w:rPr>
        <w:rFonts w:hint="default"/>
      </w:rPr>
    </w:lvl>
    <w:lvl w:ilvl="7" w:tplc="FC945746">
      <w:start w:val="1"/>
      <w:numFmt w:val="bullet"/>
      <w:lvlText w:val="•"/>
      <w:lvlJc w:val="left"/>
      <w:pPr>
        <w:ind w:left="7254" w:hanging="145"/>
      </w:pPr>
      <w:rPr>
        <w:rFonts w:hint="default"/>
      </w:rPr>
    </w:lvl>
    <w:lvl w:ilvl="8" w:tplc="9DE017BE">
      <w:start w:val="1"/>
      <w:numFmt w:val="bullet"/>
      <w:lvlText w:val="•"/>
      <w:lvlJc w:val="left"/>
      <w:pPr>
        <w:ind w:left="8276" w:hanging="145"/>
      </w:pPr>
      <w:rPr>
        <w:rFonts w:hint="default"/>
      </w:rPr>
    </w:lvl>
  </w:abstractNum>
  <w:abstractNum w:abstractNumId="22" w15:restartNumberingAfterBreak="0">
    <w:nsid w:val="31B52266"/>
    <w:multiLevelType w:val="hybridMultilevel"/>
    <w:tmpl w:val="ACA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739BA"/>
    <w:multiLevelType w:val="hybridMultilevel"/>
    <w:tmpl w:val="A3765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24C40"/>
    <w:multiLevelType w:val="hybridMultilevel"/>
    <w:tmpl w:val="B582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3B92"/>
    <w:multiLevelType w:val="hybridMultilevel"/>
    <w:tmpl w:val="E11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654B2"/>
    <w:multiLevelType w:val="hybridMultilevel"/>
    <w:tmpl w:val="E7C28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96A2B"/>
    <w:multiLevelType w:val="hybridMultilevel"/>
    <w:tmpl w:val="92D4669A"/>
    <w:lvl w:ilvl="0" w:tplc="6F78D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E9019D"/>
    <w:multiLevelType w:val="hybridMultilevel"/>
    <w:tmpl w:val="F602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468BB"/>
    <w:multiLevelType w:val="hybridMultilevel"/>
    <w:tmpl w:val="CD00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526D0"/>
    <w:multiLevelType w:val="hybridMultilevel"/>
    <w:tmpl w:val="95B26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523607"/>
    <w:multiLevelType w:val="hybridMultilevel"/>
    <w:tmpl w:val="BA5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A33CA"/>
    <w:multiLevelType w:val="hybridMultilevel"/>
    <w:tmpl w:val="F99EA3D4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3" w15:restartNumberingAfterBreak="0">
    <w:nsid w:val="52A84D34"/>
    <w:multiLevelType w:val="hybridMultilevel"/>
    <w:tmpl w:val="3F6C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46508"/>
    <w:multiLevelType w:val="hybridMultilevel"/>
    <w:tmpl w:val="91060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16C41"/>
    <w:multiLevelType w:val="hybridMultilevel"/>
    <w:tmpl w:val="6C62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31BEE"/>
    <w:multiLevelType w:val="hybridMultilevel"/>
    <w:tmpl w:val="3A3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87A18"/>
    <w:multiLevelType w:val="hybridMultilevel"/>
    <w:tmpl w:val="6D3E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E4367"/>
    <w:multiLevelType w:val="hybridMultilevel"/>
    <w:tmpl w:val="F6A4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57A33"/>
    <w:multiLevelType w:val="hybridMultilevel"/>
    <w:tmpl w:val="9B00D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C2505F"/>
    <w:multiLevelType w:val="hybridMultilevel"/>
    <w:tmpl w:val="2AC42B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23C4B"/>
    <w:multiLevelType w:val="hybridMultilevel"/>
    <w:tmpl w:val="8844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B7044"/>
    <w:multiLevelType w:val="hybridMultilevel"/>
    <w:tmpl w:val="726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F3D9D"/>
    <w:multiLevelType w:val="hybridMultilevel"/>
    <w:tmpl w:val="E9EC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81F57"/>
    <w:multiLevelType w:val="hybridMultilevel"/>
    <w:tmpl w:val="E6F8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F4C92"/>
    <w:multiLevelType w:val="hybridMultilevel"/>
    <w:tmpl w:val="6F4A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C4230"/>
    <w:multiLevelType w:val="hybridMultilevel"/>
    <w:tmpl w:val="30F4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27F5E"/>
    <w:multiLevelType w:val="hybridMultilevel"/>
    <w:tmpl w:val="18DC3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B31849"/>
    <w:multiLevelType w:val="hybridMultilevel"/>
    <w:tmpl w:val="C7B87720"/>
    <w:lvl w:ilvl="0" w:tplc="B87E6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A31E2F"/>
    <w:multiLevelType w:val="hybridMultilevel"/>
    <w:tmpl w:val="5C36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47"/>
  </w:num>
  <w:num w:numId="4">
    <w:abstractNumId w:val="3"/>
  </w:num>
  <w:num w:numId="5">
    <w:abstractNumId w:val="23"/>
  </w:num>
  <w:num w:numId="6">
    <w:abstractNumId w:val="33"/>
  </w:num>
  <w:num w:numId="7">
    <w:abstractNumId w:val="31"/>
  </w:num>
  <w:num w:numId="8">
    <w:abstractNumId w:val="17"/>
  </w:num>
  <w:num w:numId="9">
    <w:abstractNumId w:val="42"/>
  </w:num>
  <w:num w:numId="10">
    <w:abstractNumId w:val="49"/>
  </w:num>
  <w:num w:numId="11">
    <w:abstractNumId w:val="9"/>
  </w:num>
  <w:num w:numId="12">
    <w:abstractNumId w:val="7"/>
  </w:num>
  <w:num w:numId="13">
    <w:abstractNumId w:val="46"/>
  </w:num>
  <w:num w:numId="14">
    <w:abstractNumId w:val="36"/>
  </w:num>
  <w:num w:numId="15">
    <w:abstractNumId w:val="35"/>
  </w:num>
  <w:num w:numId="16">
    <w:abstractNumId w:val="24"/>
  </w:num>
  <w:num w:numId="17">
    <w:abstractNumId w:val="41"/>
  </w:num>
  <w:num w:numId="18">
    <w:abstractNumId w:val="29"/>
  </w:num>
  <w:num w:numId="19">
    <w:abstractNumId w:val="25"/>
  </w:num>
  <w:num w:numId="20">
    <w:abstractNumId w:val="15"/>
  </w:num>
  <w:num w:numId="21">
    <w:abstractNumId w:val="1"/>
  </w:num>
  <w:num w:numId="22">
    <w:abstractNumId w:val="18"/>
  </w:num>
  <w:num w:numId="23">
    <w:abstractNumId w:val="45"/>
  </w:num>
  <w:num w:numId="24">
    <w:abstractNumId w:val="38"/>
  </w:num>
  <w:num w:numId="25">
    <w:abstractNumId w:val="14"/>
  </w:num>
  <w:num w:numId="26">
    <w:abstractNumId w:val="6"/>
  </w:num>
  <w:num w:numId="27">
    <w:abstractNumId w:val="10"/>
  </w:num>
  <w:num w:numId="28">
    <w:abstractNumId w:val="34"/>
  </w:num>
  <w:num w:numId="29">
    <w:abstractNumId w:val="19"/>
  </w:num>
  <w:num w:numId="30">
    <w:abstractNumId w:val="39"/>
  </w:num>
  <w:num w:numId="31">
    <w:abstractNumId w:val="11"/>
  </w:num>
  <w:num w:numId="32">
    <w:abstractNumId w:val="8"/>
  </w:num>
  <w:num w:numId="33">
    <w:abstractNumId w:val="0"/>
  </w:num>
  <w:num w:numId="34">
    <w:abstractNumId w:val="4"/>
  </w:num>
  <w:num w:numId="35">
    <w:abstractNumId w:val="30"/>
  </w:num>
  <w:num w:numId="36">
    <w:abstractNumId w:val="43"/>
  </w:num>
  <w:num w:numId="37">
    <w:abstractNumId w:val="44"/>
  </w:num>
  <w:num w:numId="38">
    <w:abstractNumId w:val="20"/>
  </w:num>
  <w:num w:numId="39">
    <w:abstractNumId w:val="12"/>
  </w:num>
  <w:num w:numId="40">
    <w:abstractNumId w:val="40"/>
  </w:num>
  <w:num w:numId="41">
    <w:abstractNumId w:val="27"/>
  </w:num>
  <w:num w:numId="42">
    <w:abstractNumId w:val="48"/>
  </w:num>
  <w:num w:numId="43">
    <w:abstractNumId w:val="28"/>
  </w:num>
  <w:num w:numId="44">
    <w:abstractNumId w:val="5"/>
  </w:num>
  <w:num w:numId="45">
    <w:abstractNumId w:val="22"/>
  </w:num>
  <w:num w:numId="46">
    <w:abstractNumId w:val="37"/>
  </w:num>
  <w:num w:numId="47">
    <w:abstractNumId w:val="21"/>
  </w:num>
  <w:num w:numId="48">
    <w:abstractNumId w:val="2"/>
  </w:num>
  <w:num w:numId="49">
    <w:abstractNumId w:val="32"/>
  </w:num>
  <w:num w:numId="5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A1"/>
    <w:rsid w:val="00001B4D"/>
    <w:rsid w:val="000109B8"/>
    <w:rsid w:val="000258A1"/>
    <w:rsid w:val="00031407"/>
    <w:rsid w:val="00043BE5"/>
    <w:rsid w:val="0004445E"/>
    <w:rsid w:val="00045487"/>
    <w:rsid w:val="000632D5"/>
    <w:rsid w:val="00064D38"/>
    <w:rsid w:val="000821AA"/>
    <w:rsid w:val="00085A6A"/>
    <w:rsid w:val="00090D7E"/>
    <w:rsid w:val="000A6105"/>
    <w:rsid w:val="000B4443"/>
    <w:rsid w:val="000D39CC"/>
    <w:rsid w:val="000D7748"/>
    <w:rsid w:val="000E1BC1"/>
    <w:rsid w:val="000E1CF7"/>
    <w:rsid w:val="000E5E54"/>
    <w:rsid w:val="000E69DC"/>
    <w:rsid w:val="000F20F8"/>
    <w:rsid w:val="000F7E1C"/>
    <w:rsid w:val="00104F5B"/>
    <w:rsid w:val="0011744F"/>
    <w:rsid w:val="00130725"/>
    <w:rsid w:val="0013732C"/>
    <w:rsid w:val="001458D4"/>
    <w:rsid w:val="0014789C"/>
    <w:rsid w:val="001520D0"/>
    <w:rsid w:val="001570D5"/>
    <w:rsid w:val="001772DC"/>
    <w:rsid w:val="00183714"/>
    <w:rsid w:val="00192ECF"/>
    <w:rsid w:val="001973E9"/>
    <w:rsid w:val="001B041A"/>
    <w:rsid w:val="001B4459"/>
    <w:rsid w:val="001E1DCB"/>
    <w:rsid w:val="002003F8"/>
    <w:rsid w:val="0020521E"/>
    <w:rsid w:val="00212AF9"/>
    <w:rsid w:val="00235918"/>
    <w:rsid w:val="002521EC"/>
    <w:rsid w:val="002548C5"/>
    <w:rsid w:val="00255B63"/>
    <w:rsid w:val="00272B5A"/>
    <w:rsid w:val="00275C61"/>
    <w:rsid w:val="00285D41"/>
    <w:rsid w:val="00295055"/>
    <w:rsid w:val="00295C7A"/>
    <w:rsid w:val="0029647C"/>
    <w:rsid w:val="002C09C1"/>
    <w:rsid w:val="002C1F02"/>
    <w:rsid w:val="002C2FA2"/>
    <w:rsid w:val="002C41C9"/>
    <w:rsid w:val="002D4376"/>
    <w:rsid w:val="002D58AB"/>
    <w:rsid w:val="002E05D7"/>
    <w:rsid w:val="002E1DC0"/>
    <w:rsid w:val="002E4CF0"/>
    <w:rsid w:val="002E78D6"/>
    <w:rsid w:val="002F4389"/>
    <w:rsid w:val="002F6401"/>
    <w:rsid w:val="00301FC1"/>
    <w:rsid w:val="0030253C"/>
    <w:rsid w:val="00305E09"/>
    <w:rsid w:val="003117F8"/>
    <w:rsid w:val="00314DAD"/>
    <w:rsid w:val="00320F00"/>
    <w:rsid w:val="003210D0"/>
    <w:rsid w:val="00322F78"/>
    <w:rsid w:val="00340976"/>
    <w:rsid w:val="00353BC3"/>
    <w:rsid w:val="00353C2B"/>
    <w:rsid w:val="003615B1"/>
    <w:rsid w:val="00375321"/>
    <w:rsid w:val="00396106"/>
    <w:rsid w:val="003B174C"/>
    <w:rsid w:val="003B2EAE"/>
    <w:rsid w:val="003D2892"/>
    <w:rsid w:val="003D29B2"/>
    <w:rsid w:val="003E4E44"/>
    <w:rsid w:val="003F5195"/>
    <w:rsid w:val="00403862"/>
    <w:rsid w:val="00422960"/>
    <w:rsid w:val="00424A7C"/>
    <w:rsid w:val="00432134"/>
    <w:rsid w:val="00433CE5"/>
    <w:rsid w:val="00434F8D"/>
    <w:rsid w:val="0043662C"/>
    <w:rsid w:val="004400CA"/>
    <w:rsid w:val="00444F8E"/>
    <w:rsid w:val="00447CC3"/>
    <w:rsid w:val="00452EA5"/>
    <w:rsid w:val="00453F30"/>
    <w:rsid w:val="00463725"/>
    <w:rsid w:val="00465B30"/>
    <w:rsid w:val="00467A4A"/>
    <w:rsid w:val="0047741A"/>
    <w:rsid w:val="00481080"/>
    <w:rsid w:val="00483210"/>
    <w:rsid w:val="00491F7F"/>
    <w:rsid w:val="004A2053"/>
    <w:rsid w:val="004A49AE"/>
    <w:rsid w:val="004B1438"/>
    <w:rsid w:val="004B2FF7"/>
    <w:rsid w:val="004B3184"/>
    <w:rsid w:val="004C136B"/>
    <w:rsid w:val="004D05B0"/>
    <w:rsid w:val="004D0633"/>
    <w:rsid w:val="004E1E59"/>
    <w:rsid w:val="00500607"/>
    <w:rsid w:val="00502BE9"/>
    <w:rsid w:val="0052073B"/>
    <w:rsid w:val="00520860"/>
    <w:rsid w:val="005221EC"/>
    <w:rsid w:val="00523606"/>
    <w:rsid w:val="00523B4E"/>
    <w:rsid w:val="005255DD"/>
    <w:rsid w:val="00533325"/>
    <w:rsid w:val="005334AC"/>
    <w:rsid w:val="00545F0F"/>
    <w:rsid w:val="00552C85"/>
    <w:rsid w:val="0056396B"/>
    <w:rsid w:val="00574953"/>
    <w:rsid w:val="005813B3"/>
    <w:rsid w:val="005835F3"/>
    <w:rsid w:val="005909B1"/>
    <w:rsid w:val="00596DF3"/>
    <w:rsid w:val="005A2DD8"/>
    <w:rsid w:val="005B12C5"/>
    <w:rsid w:val="005C0CB5"/>
    <w:rsid w:val="005D79C8"/>
    <w:rsid w:val="005E01B5"/>
    <w:rsid w:val="005F46D5"/>
    <w:rsid w:val="005F6881"/>
    <w:rsid w:val="006241A3"/>
    <w:rsid w:val="0062516E"/>
    <w:rsid w:val="00631512"/>
    <w:rsid w:val="00631D44"/>
    <w:rsid w:val="00636447"/>
    <w:rsid w:val="00644E4C"/>
    <w:rsid w:val="00645DEA"/>
    <w:rsid w:val="00647AF3"/>
    <w:rsid w:val="00647DA4"/>
    <w:rsid w:val="006505BF"/>
    <w:rsid w:val="0066188F"/>
    <w:rsid w:val="00663AA3"/>
    <w:rsid w:val="00666D71"/>
    <w:rsid w:val="00675470"/>
    <w:rsid w:val="006A1259"/>
    <w:rsid w:val="006A1544"/>
    <w:rsid w:val="006A4B6A"/>
    <w:rsid w:val="006B0AB2"/>
    <w:rsid w:val="006C366C"/>
    <w:rsid w:val="006E303D"/>
    <w:rsid w:val="006F4FE2"/>
    <w:rsid w:val="00702AA0"/>
    <w:rsid w:val="0070551E"/>
    <w:rsid w:val="00712244"/>
    <w:rsid w:val="00715C37"/>
    <w:rsid w:val="00724C5B"/>
    <w:rsid w:val="00732730"/>
    <w:rsid w:val="00746801"/>
    <w:rsid w:val="0074696C"/>
    <w:rsid w:val="0075017F"/>
    <w:rsid w:val="00752782"/>
    <w:rsid w:val="00753071"/>
    <w:rsid w:val="007745B9"/>
    <w:rsid w:val="0077789E"/>
    <w:rsid w:val="00782399"/>
    <w:rsid w:val="007858FB"/>
    <w:rsid w:val="0079440D"/>
    <w:rsid w:val="007A19CC"/>
    <w:rsid w:val="007B27F9"/>
    <w:rsid w:val="007C7D16"/>
    <w:rsid w:val="007D6A7F"/>
    <w:rsid w:val="007E7F81"/>
    <w:rsid w:val="007F2C8D"/>
    <w:rsid w:val="007F6578"/>
    <w:rsid w:val="008048F8"/>
    <w:rsid w:val="00810CEE"/>
    <w:rsid w:val="00812E5D"/>
    <w:rsid w:val="00816261"/>
    <w:rsid w:val="00817346"/>
    <w:rsid w:val="008303A6"/>
    <w:rsid w:val="00834B38"/>
    <w:rsid w:val="0083762A"/>
    <w:rsid w:val="00850835"/>
    <w:rsid w:val="0085205A"/>
    <w:rsid w:val="00871AA1"/>
    <w:rsid w:val="00897CA4"/>
    <w:rsid w:val="008A28AC"/>
    <w:rsid w:val="008A384D"/>
    <w:rsid w:val="008A5CBB"/>
    <w:rsid w:val="008D2134"/>
    <w:rsid w:val="008D2924"/>
    <w:rsid w:val="008D65FF"/>
    <w:rsid w:val="008E76E5"/>
    <w:rsid w:val="0090137F"/>
    <w:rsid w:val="00903B50"/>
    <w:rsid w:val="00916D48"/>
    <w:rsid w:val="00916E83"/>
    <w:rsid w:val="00917F53"/>
    <w:rsid w:val="009204A1"/>
    <w:rsid w:val="00926633"/>
    <w:rsid w:val="00934A76"/>
    <w:rsid w:val="00935687"/>
    <w:rsid w:val="009375DF"/>
    <w:rsid w:val="0094619B"/>
    <w:rsid w:val="00963EBD"/>
    <w:rsid w:val="009720FB"/>
    <w:rsid w:val="00976ECE"/>
    <w:rsid w:val="0098269C"/>
    <w:rsid w:val="00985FFE"/>
    <w:rsid w:val="009B37AA"/>
    <w:rsid w:val="009C724D"/>
    <w:rsid w:val="009C7D02"/>
    <w:rsid w:val="009E0291"/>
    <w:rsid w:val="009E5752"/>
    <w:rsid w:val="00A4206E"/>
    <w:rsid w:val="00A539CD"/>
    <w:rsid w:val="00A54256"/>
    <w:rsid w:val="00A820CC"/>
    <w:rsid w:val="00A86022"/>
    <w:rsid w:val="00A924A3"/>
    <w:rsid w:val="00AA49E4"/>
    <w:rsid w:val="00AA540A"/>
    <w:rsid w:val="00AA6673"/>
    <w:rsid w:val="00AB06AF"/>
    <w:rsid w:val="00AB3FCB"/>
    <w:rsid w:val="00AD24CC"/>
    <w:rsid w:val="00AD5C05"/>
    <w:rsid w:val="00AE6275"/>
    <w:rsid w:val="00AE673E"/>
    <w:rsid w:val="00AE6E82"/>
    <w:rsid w:val="00AF512E"/>
    <w:rsid w:val="00AF7D54"/>
    <w:rsid w:val="00B03256"/>
    <w:rsid w:val="00B04977"/>
    <w:rsid w:val="00B055F3"/>
    <w:rsid w:val="00B064C9"/>
    <w:rsid w:val="00B13341"/>
    <w:rsid w:val="00B13702"/>
    <w:rsid w:val="00B2066F"/>
    <w:rsid w:val="00B218CC"/>
    <w:rsid w:val="00B27C65"/>
    <w:rsid w:val="00B51C5B"/>
    <w:rsid w:val="00B65715"/>
    <w:rsid w:val="00B715D7"/>
    <w:rsid w:val="00B737B4"/>
    <w:rsid w:val="00B74BFF"/>
    <w:rsid w:val="00B84B21"/>
    <w:rsid w:val="00B8695D"/>
    <w:rsid w:val="00B90809"/>
    <w:rsid w:val="00BA272E"/>
    <w:rsid w:val="00BA5438"/>
    <w:rsid w:val="00BB06DA"/>
    <w:rsid w:val="00BC4C0B"/>
    <w:rsid w:val="00BC696D"/>
    <w:rsid w:val="00BD218D"/>
    <w:rsid w:val="00BD2778"/>
    <w:rsid w:val="00BD4037"/>
    <w:rsid w:val="00BD5DB1"/>
    <w:rsid w:val="00BD7101"/>
    <w:rsid w:val="00C0192A"/>
    <w:rsid w:val="00C1463C"/>
    <w:rsid w:val="00C252AF"/>
    <w:rsid w:val="00C41A4E"/>
    <w:rsid w:val="00C4632A"/>
    <w:rsid w:val="00C47A8F"/>
    <w:rsid w:val="00C54577"/>
    <w:rsid w:val="00C559E8"/>
    <w:rsid w:val="00C57CD1"/>
    <w:rsid w:val="00C60098"/>
    <w:rsid w:val="00C614C6"/>
    <w:rsid w:val="00C65A96"/>
    <w:rsid w:val="00C714CE"/>
    <w:rsid w:val="00C73029"/>
    <w:rsid w:val="00C75386"/>
    <w:rsid w:val="00C75BA8"/>
    <w:rsid w:val="00C80DF0"/>
    <w:rsid w:val="00C8207B"/>
    <w:rsid w:val="00C822CC"/>
    <w:rsid w:val="00C91BFB"/>
    <w:rsid w:val="00C92621"/>
    <w:rsid w:val="00CB7F9A"/>
    <w:rsid w:val="00CC3A99"/>
    <w:rsid w:val="00CF3678"/>
    <w:rsid w:val="00CF5AB9"/>
    <w:rsid w:val="00CF7F00"/>
    <w:rsid w:val="00D00AC3"/>
    <w:rsid w:val="00D03E1E"/>
    <w:rsid w:val="00D03F77"/>
    <w:rsid w:val="00D06E9B"/>
    <w:rsid w:val="00D07509"/>
    <w:rsid w:val="00D12AA0"/>
    <w:rsid w:val="00D15E3A"/>
    <w:rsid w:val="00D1608C"/>
    <w:rsid w:val="00D21A56"/>
    <w:rsid w:val="00D22887"/>
    <w:rsid w:val="00D32450"/>
    <w:rsid w:val="00D3318D"/>
    <w:rsid w:val="00D450D9"/>
    <w:rsid w:val="00D66095"/>
    <w:rsid w:val="00D737F3"/>
    <w:rsid w:val="00DA5704"/>
    <w:rsid w:val="00DA5C2E"/>
    <w:rsid w:val="00DB1E8A"/>
    <w:rsid w:val="00DB42A4"/>
    <w:rsid w:val="00DB7473"/>
    <w:rsid w:val="00DD31CE"/>
    <w:rsid w:val="00DD3D2C"/>
    <w:rsid w:val="00DF1285"/>
    <w:rsid w:val="00E13F4B"/>
    <w:rsid w:val="00E25545"/>
    <w:rsid w:val="00E33BEE"/>
    <w:rsid w:val="00E35EED"/>
    <w:rsid w:val="00E36081"/>
    <w:rsid w:val="00E378A1"/>
    <w:rsid w:val="00E5401B"/>
    <w:rsid w:val="00E606F0"/>
    <w:rsid w:val="00E6537D"/>
    <w:rsid w:val="00E872E9"/>
    <w:rsid w:val="00EA049A"/>
    <w:rsid w:val="00EA0A20"/>
    <w:rsid w:val="00EA36CD"/>
    <w:rsid w:val="00EA6A8D"/>
    <w:rsid w:val="00EB3AFA"/>
    <w:rsid w:val="00EB404F"/>
    <w:rsid w:val="00EC7327"/>
    <w:rsid w:val="00EC7B30"/>
    <w:rsid w:val="00ED0063"/>
    <w:rsid w:val="00EE68E6"/>
    <w:rsid w:val="00F011EB"/>
    <w:rsid w:val="00F04531"/>
    <w:rsid w:val="00F06E13"/>
    <w:rsid w:val="00F12DF9"/>
    <w:rsid w:val="00F335FF"/>
    <w:rsid w:val="00F42156"/>
    <w:rsid w:val="00F476D7"/>
    <w:rsid w:val="00F50199"/>
    <w:rsid w:val="00F519C5"/>
    <w:rsid w:val="00F6299B"/>
    <w:rsid w:val="00F62F76"/>
    <w:rsid w:val="00F6370A"/>
    <w:rsid w:val="00F7695D"/>
    <w:rsid w:val="00F7798B"/>
    <w:rsid w:val="00F83B69"/>
    <w:rsid w:val="00F93F45"/>
    <w:rsid w:val="00FA2260"/>
    <w:rsid w:val="00FC11DF"/>
    <w:rsid w:val="00FC6466"/>
    <w:rsid w:val="00FC7413"/>
    <w:rsid w:val="00FD3E3D"/>
    <w:rsid w:val="00FF5B9C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01"/>
    <o:shapelayout v:ext="edit">
      <o:idmap v:ext="edit" data="1"/>
    </o:shapelayout>
  </w:shapeDefaults>
  <w:decimalSymbol w:val="."/>
  <w:listSeparator w:val=","/>
  <w14:docId w14:val="14AF1D56"/>
  <w15:docId w15:val="{71D8F61D-EF34-4B7F-8E97-DB62CE98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A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A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8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8239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DB7473"/>
    <w:pPr>
      <w:spacing w:after="0" w:line="240" w:lineRule="auto"/>
    </w:pPr>
    <w:rPr>
      <w:rFonts w:ascii="Comic Sans MS" w:eastAsia="Times New Roman" w:hAnsi="Comic Sans MS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78A1"/>
    <w:rPr>
      <w:rFonts w:cs="Times New Roman"/>
    </w:rPr>
  </w:style>
  <w:style w:type="table" w:styleId="TableGrid">
    <w:name w:val="Table Grid"/>
    <w:basedOn w:val="TableNormal"/>
    <w:uiPriority w:val="99"/>
    <w:rsid w:val="00EE68E6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5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C11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C11DF"/>
  </w:style>
  <w:style w:type="paragraph" w:styleId="BodyText3">
    <w:name w:val="Body Text 3"/>
    <w:basedOn w:val="Normal"/>
    <w:link w:val="BodyText3Char"/>
    <w:uiPriority w:val="99"/>
    <w:semiHidden/>
    <w:unhideWhenUsed/>
    <w:rsid w:val="00FC11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1DF"/>
    <w:rPr>
      <w:sz w:val="16"/>
      <w:szCs w:val="16"/>
    </w:rPr>
  </w:style>
  <w:style w:type="paragraph" w:styleId="Title">
    <w:name w:val="Title"/>
    <w:basedOn w:val="Normal"/>
    <w:link w:val="TitleChar"/>
    <w:qFormat/>
    <w:locked/>
    <w:rsid w:val="00FC11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C11DF"/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C11D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11DF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C11DF"/>
    <w:rPr>
      <w:vertAlign w:val="superscript"/>
    </w:rPr>
  </w:style>
  <w:style w:type="character" w:styleId="Hyperlink">
    <w:name w:val="Hyperlink"/>
    <w:basedOn w:val="DefaultParagraphFont"/>
    <w:rsid w:val="00FC11DF"/>
    <w:rPr>
      <w:color w:val="0000FF"/>
      <w:u w:val="single"/>
    </w:rPr>
  </w:style>
  <w:style w:type="character" w:customStyle="1" w:styleId="catchln">
    <w:name w:val="catchln"/>
    <w:rsid w:val="00FC11DF"/>
    <w:rPr>
      <w:b/>
      <w:bCs/>
      <w:color w:val="8B0000"/>
    </w:rPr>
  </w:style>
  <w:style w:type="paragraph" w:customStyle="1" w:styleId="contentsubheaditalic">
    <w:name w:val="contentsubheaditalic"/>
    <w:basedOn w:val="Normal"/>
    <w:rsid w:val="0074696C"/>
    <w:pPr>
      <w:spacing w:before="75" w:after="105" w:line="36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7F2C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174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2E661"/>
                        <w:right w:val="none" w:sz="0" w:space="0" w:color="auto"/>
                      </w:divBdr>
                    </w:div>
                    <w:div w:id="1350715784">
                      <w:marLeft w:val="150"/>
                      <w:marRight w:val="150"/>
                      <w:marTop w:val="300"/>
                      <w:marBottom w:val="150"/>
                      <w:divBdr>
                        <w:top w:val="single" w:sz="6" w:space="4" w:color="003399"/>
                        <w:left w:val="single" w:sz="6" w:space="4" w:color="003399"/>
                        <w:bottom w:val="single" w:sz="6" w:space="4" w:color="003399"/>
                        <w:right w:val="single" w:sz="6" w:space="4" w:color="003399"/>
                      </w:divBdr>
                      <w:divsChild>
                        <w:div w:id="16982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21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098234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2E661"/>
                        <w:right w:val="none" w:sz="0" w:space="0" w:color="auto"/>
                      </w:divBdr>
                    </w:div>
                    <w:div w:id="1672876607">
                      <w:marLeft w:val="150"/>
                      <w:marRight w:val="150"/>
                      <w:marTop w:val="300"/>
                      <w:marBottom w:val="150"/>
                      <w:divBdr>
                        <w:top w:val="single" w:sz="6" w:space="4" w:color="003399"/>
                        <w:left w:val="single" w:sz="6" w:space="4" w:color="003399"/>
                        <w:bottom w:val="single" w:sz="6" w:space="4" w:color="003399"/>
                        <w:right w:val="single" w:sz="6" w:space="4" w:color="003399"/>
                      </w:divBdr>
                      <w:divsChild>
                        <w:div w:id="6591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626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7425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2E661"/>
                        <w:right w:val="none" w:sz="0" w:space="0" w:color="auto"/>
                      </w:divBdr>
                    </w:div>
                    <w:div w:id="2509687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646">
                      <w:marLeft w:val="0"/>
                      <w:marRight w:val="0"/>
                      <w:marTop w:val="3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174B-45C8-4AB2-893A-4151406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Patients: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Patients:</dc:title>
  <dc:creator>Sarah Early</dc:creator>
  <cp:lastModifiedBy>Jonica Ciaglia</cp:lastModifiedBy>
  <cp:revision>4</cp:revision>
  <cp:lastPrinted>2018-01-15T18:40:00Z</cp:lastPrinted>
  <dcterms:created xsi:type="dcterms:W3CDTF">2017-03-14T23:23:00Z</dcterms:created>
  <dcterms:modified xsi:type="dcterms:W3CDTF">2018-01-15T19:03:00Z</dcterms:modified>
</cp:coreProperties>
</file>